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AA2FF" w14:textId="77777777" w:rsidR="00DB15CD" w:rsidRPr="00723FEE" w:rsidRDefault="00DB15CD" w:rsidP="009A4EE4">
      <w:pPr>
        <w:tabs>
          <w:tab w:val="left" w:pos="3742"/>
        </w:tabs>
        <w:spacing w:after="60" w:line="240" w:lineRule="auto"/>
        <w:jc w:val="center"/>
        <w:rPr>
          <w:rFonts w:ascii="Arial" w:eastAsia="Times New Roman" w:hAnsi="Arial" w:cs="Arial"/>
          <w:b/>
          <w:lang w:val="uk-UA"/>
        </w:rPr>
      </w:pPr>
      <w:r w:rsidRPr="00723FEE">
        <w:rPr>
          <w:rFonts w:ascii="Arial" w:eastAsia="Times New Roman" w:hAnsi="Arial" w:cs="Arial"/>
          <w:b/>
          <w:lang w:val="uk-UA"/>
        </w:rPr>
        <w:t>Додаткова угода № 1</w:t>
      </w:r>
    </w:p>
    <w:p w14:paraId="065BFDF6" w14:textId="1FEACA74" w:rsidR="00DB15CD" w:rsidRPr="00723FEE" w:rsidRDefault="00DB15CD" w:rsidP="009A4EE4">
      <w:pPr>
        <w:tabs>
          <w:tab w:val="left" w:pos="3742"/>
        </w:tabs>
        <w:spacing w:after="60" w:line="240" w:lineRule="auto"/>
        <w:jc w:val="center"/>
        <w:rPr>
          <w:rFonts w:ascii="Arial" w:eastAsia="Times New Roman" w:hAnsi="Arial" w:cs="Arial"/>
          <w:b/>
        </w:rPr>
      </w:pPr>
      <w:r w:rsidRPr="00723FEE">
        <w:rPr>
          <w:rFonts w:ascii="Arial" w:eastAsia="Times New Roman" w:hAnsi="Arial" w:cs="Arial"/>
          <w:b/>
          <w:lang w:val="uk-UA"/>
        </w:rPr>
        <w:t xml:space="preserve">до Договору  про </w:t>
      </w:r>
      <w:r w:rsidR="00AE5F4B" w:rsidRPr="00AE5F4B">
        <w:rPr>
          <w:rFonts w:ascii="Arial" w:hAnsi="Arial" w:cs="Arial"/>
          <w:b/>
          <w:bCs/>
          <w:lang w:val="uk-UA"/>
        </w:rPr>
        <w:t>надання інформаційних послуг</w:t>
      </w:r>
      <w:r w:rsidRPr="00723FEE">
        <w:rPr>
          <w:rFonts w:ascii="Arial" w:eastAsia="Times New Roman" w:hAnsi="Arial" w:cs="Arial"/>
          <w:b/>
          <w:lang w:val="uk-UA"/>
        </w:rPr>
        <w:t xml:space="preserve"> № </w:t>
      </w:r>
      <w:r w:rsidR="004A6C33" w:rsidRPr="00723FEE">
        <w:rPr>
          <w:rFonts w:ascii="Arial" w:eastAsia="Times New Roman" w:hAnsi="Arial" w:cs="Arial"/>
          <w:b/>
        </w:rPr>
        <w:t>__________</w:t>
      </w:r>
    </w:p>
    <w:p w14:paraId="122A7A72" w14:textId="77777777" w:rsidR="00DB15CD" w:rsidRPr="00723FEE" w:rsidRDefault="00DB15CD" w:rsidP="009A4EE4">
      <w:pPr>
        <w:tabs>
          <w:tab w:val="left" w:pos="3742"/>
        </w:tabs>
        <w:spacing w:after="60" w:line="240" w:lineRule="auto"/>
        <w:jc w:val="center"/>
        <w:rPr>
          <w:rFonts w:ascii="Arial" w:eastAsia="Times New Roman" w:hAnsi="Arial" w:cs="Arial"/>
          <w:b/>
          <w:lang w:val="uk-UA"/>
        </w:rPr>
      </w:pPr>
      <w:r w:rsidRPr="00723FEE">
        <w:rPr>
          <w:rFonts w:ascii="Arial" w:eastAsia="Times New Roman" w:hAnsi="Arial" w:cs="Arial"/>
          <w:b/>
          <w:lang w:val="uk-UA"/>
        </w:rPr>
        <w:t>від «</w:t>
      </w:r>
      <w:r w:rsidR="004A6C33" w:rsidRPr="00723FEE">
        <w:rPr>
          <w:rFonts w:ascii="Arial" w:eastAsia="Times New Roman" w:hAnsi="Arial" w:cs="Arial"/>
          <w:b/>
        </w:rPr>
        <w:t>___</w:t>
      </w:r>
      <w:r w:rsidRPr="00723FEE">
        <w:rPr>
          <w:rFonts w:ascii="Arial" w:eastAsia="Times New Roman" w:hAnsi="Arial" w:cs="Arial"/>
          <w:b/>
          <w:lang w:val="uk-UA"/>
        </w:rPr>
        <w:t xml:space="preserve">» </w:t>
      </w:r>
      <w:r w:rsidR="00C84574" w:rsidRPr="00723FEE">
        <w:rPr>
          <w:rFonts w:ascii="Arial" w:eastAsia="Times New Roman" w:hAnsi="Arial" w:cs="Arial"/>
          <w:b/>
          <w:lang w:val="uk-UA"/>
        </w:rPr>
        <w:t>_____</w:t>
      </w:r>
      <w:r w:rsidRPr="00723FEE">
        <w:rPr>
          <w:rFonts w:ascii="Arial" w:eastAsia="Times New Roman" w:hAnsi="Arial" w:cs="Arial"/>
          <w:b/>
          <w:lang w:val="uk-UA"/>
        </w:rPr>
        <w:t xml:space="preserve"> 20</w:t>
      </w:r>
      <w:r w:rsidR="00C84574" w:rsidRPr="00723FEE">
        <w:rPr>
          <w:rFonts w:ascii="Arial" w:eastAsia="Times New Roman" w:hAnsi="Arial" w:cs="Arial"/>
          <w:b/>
          <w:lang w:val="uk-UA"/>
        </w:rPr>
        <w:t xml:space="preserve">23 </w:t>
      </w:r>
      <w:r w:rsidRPr="00723FEE">
        <w:rPr>
          <w:rFonts w:ascii="Arial" w:eastAsia="Times New Roman" w:hAnsi="Arial" w:cs="Arial"/>
          <w:b/>
          <w:lang w:val="uk-UA"/>
        </w:rPr>
        <w:t>року</w:t>
      </w:r>
    </w:p>
    <w:p w14:paraId="02A8241C" w14:textId="77777777" w:rsidR="00DB15CD" w:rsidRPr="00723FEE" w:rsidRDefault="00DB15CD" w:rsidP="009A4EE4">
      <w:pPr>
        <w:tabs>
          <w:tab w:val="left" w:pos="3742"/>
        </w:tabs>
        <w:spacing w:after="60" w:line="240" w:lineRule="auto"/>
        <w:jc w:val="center"/>
        <w:rPr>
          <w:rFonts w:ascii="Arial" w:eastAsia="Times New Roman" w:hAnsi="Arial" w:cs="Arial"/>
          <w:b/>
          <w:lang w:val="uk-UA"/>
        </w:rPr>
      </w:pPr>
    </w:p>
    <w:p w14:paraId="077DFE99" w14:textId="739AE387" w:rsidR="00DB15CD" w:rsidRPr="00723FEE" w:rsidRDefault="00505FB4" w:rsidP="004B0332">
      <w:pPr>
        <w:tabs>
          <w:tab w:val="right" w:pos="9638"/>
        </w:tabs>
        <w:spacing w:after="60"/>
        <w:rPr>
          <w:rFonts w:ascii="Arial" w:eastAsia="Times New Roman" w:hAnsi="Arial" w:cs="Arial"/>
          <w:b/>
          <w:lang w:val="uk-UA"/>
        </w:rPr>
      </w:pPr>
      <w:r>
        <w:rPr>
          <w:rFonts w:ascii="Arial" w:eastAsia="Times New Roman" w:hAnsi="Arial" w:cs="Arial"/>
          <w:b/>
          <w:i/>
          <w:lang w:val="uk-UA"/>
        </w:rPr>
        <w:t xml:space="preserve">м. </w:t>
      </w:r>
      <w:r w:rsidR="00DB15CD" w:rsidRPr="00723FEE">
        <w:rPr>
          <w:rFonts w:ascii="Arial" w:eastAsia="Times New Roman" w:hAnsi="Arial" w:cs="Arial"/>
          <w:b/>
          <w:i/>
          <w:lang w:val="uk-UA"/>
        </w:rPr>
        <w:t xml:space="preserve">Київ                                                                                              « </w:t>
      </w:r>
      <w:r w:rsidR="004A6C33" w:rsidRPr="00723FEE">
        <w:rPr>
          <w:rFonts w:ascii="Arial" w:eastAsia="Times New Roman" w:hAnsi="Arial" w:cs="Arial"/>
          <w:b/>
          <w:i/>
          <w:lang w:val="uk-UA"/>
        </w:rPr>
        <w:t>__</w:t>
      </w:r>
      <w:r w:rsidR="00DB15CD" w:rsidRPr="00723FEE">
        <w:rPr>
          <w:rFonts w:ascii="Arial" w:eastAsia="Times New Roman" w:hAnsi="Arial" w:cs="Arial"/>
          <w:b/>
          <w:i/>
          <w:lang w:val="uk-UA"/>
        </w:rPr>
        <w:t xml:space="preserve">»   </w:t>
      </w:r>
      <w:r w:rsidR="00C84574" w:rsidRPr="00723FEE">
        <w:rPr>
          <w:rFonts w:ascii="Arial" w:eastAsia="Times New Roman" w:hAnsi="Arial" w:cs="Arial"/>
          <w:b/>
          <w:i/>
          <w:lang w:val="uk-UA"/>
        </w:rPr>
        <w:t>листопада</w:t>
      </w:r>
      <w:r w:rsidR="00DB15CD" w:rsidRPr="00723FEE">
        <w:rPr>
          <w:rFonts w:ascii="Arial" w:eastAsia="Times New Roman" w:hAnsi="Arial" w:cs="Arial"/>
          <w:b/>
          <w:i/>
          <w:lang w:val="uk-UA"/>
        </w:rPr>
        <w:t xml:space="preserve"> 2023 року</w:t>
      </w:r>
    </w:p>
    <w:p w14:paraId="079CDE72" w14:textId="77777777" w:rsidR="00DB15CD" w:rsidRPr="00723FEE" w:rsidRDefault="00DB15CD" w:rsidP="009A4EE4">
      <w:pPr>
        <w:tabs>
          <w:tab w:val="right" w:pos="9638"/>
        </w:tabs>
        <w:spacing w:after="60" w:line="264" w:lineRule="auto"/>
        <w:jc w:val="both"/>
        <w:rPr>
          <w:rFonts w:ascii="Arial" w:eastAsia="Times New Roman" w:hAnsi="Arial" w:cs="Arial"/>
          <w:b/>
          <w:i/>
          <w:lang w:val="uk-UA"/>
        </w:rPr>
      </w:pPr>
      <w:r w:rsidRPr="00723FEE">
        <w:rPr>
          <w:rFonts w:ascii="Arial" w:eastAsia="Times New Roman" w:hAnsi="Arial" w:cs="Arial"/>
          <w:b/>
          <w:lang w:val="uk-UA"/>
        </w:rPr>
        <w:t>ТОВАРИСТВО З ОБМЕЖЕНОЮ ВІДПОВІДАЛЬНІСТЮ «</w:t>
      </w:r>
      <w:r w:rsidR="00C84574" w:rsidRPr="00723FEE">
        <w:rPr>
          <w:rFonts w:ascii="Arial" w:eastAsia="Times New Roman" w:hAnsi="Arial" w:cs="Arial"/>
          <w:b/>
          <w:lang w:val="uk-UA"/>
        </w:rPr>
        <w:t>ЦЕНТР ІНФОРМАЦІЙНИХ ТЕХНОЛОГІЙ АВТОМАТИЗАЦІЇ</w:t>
      </w:r>
      <w:r w:rsidRPr="00723FEE">
        <w:rPr>
          <w:rFonts w:ascii="Arial" w:eastAsia="Times New Roman" w:hAnsi="Arial" w:cs="Arial"/>
          <w:b/>
          <w:lang w:val="uk-UA"/>
        </w:rPr>
        <w:t>» (</w:t>
      </w:r>
      <w:r w:rsidRPr="00723FEE">
        <w:rPr>
          <w:rFonts w:ascii="Arial" w:eastAsia="Times New Roman" w:hAnsi="Arial" w:cs="Arial"/>
          <w:lang w:val="uk-UA"/>
        </w:rPr>
        <w:t xml:space="preserve">надалі – </w:t>
      </w:r>
      <w:r w:rsidRPr="00723FEE">
        <w:rPr>
          <w:rFonts w:ascii="Arial" w:hAnsi="Arial" w:cs="Arial"/>
          <w:lang w:val="uk-UA"/>
        </w:rPr>
        <w:t>«</w:t>
      </w:r>
      <w:r w:rsidR="004A6C33" w:rsidRPr="00723FEE">
        <w:rPr>
          <w:rFonts w:ascii="Arial" w:hAnsi="Arial" w:cs="Arial"/>
          <w:lang w:val="uk-UA"/>
        </w:rPr>
        <w:t>Виконавець</w:t>
      </w:r>
      <w:r w:rsidRPr="00723FEE">
        <w:rPr>
          <w:rFonts w:ascii="Arial" w:hAnsi="Arial" w:cs="Arial"/>
          <w:lang w:val="uk-UA"/>
        </w:rPr>
        <w:t>»),</w:t>
      </w:r>
      <w:r w:rsidRPr="00723FEE">
        <w:rPr>
          <w:rFonts w:ascii="Arial" w:eastAsia="Times New Roman" w:hAnsi="Arial" w:cs="Arial"/>
          <w:lang w:val="uk-UA"/>
        </w:rPr>
        <w:t xml:space="preserve"> в особі директора </w:t>
      </w:r>
      <w:r w:rsidR="00C84574" w:rsidRPr="00723FEE">
        <w:rPr>
          <w:rFonts w:ascii="Arial" w:eastAsia="Times New Roman" w:hAnsi="Arial" w:cs="Arial"/>
          <w:lang w:val="uk-UA"/>
        </w:rPr>
        <w:t xml:space="preserve">Дмитрієвої Лариси </w:t>
      </w:r>
      <w:r w:rsidRPr="00723FEE">
        <w:rPr>
          <w:rFonts w:ascii="Arial" w:eastAsia="Times New Roman" w:hAnsi="Arial" w:cs="Arial"/>
          <w:lang w:val="uk-UA"/>
        </w:rPr>
        <w:t>В</w:t>
      </w:r>
      <w:r w:rsidR="00C84574" w:rsidRPr="00723FEE">
        <w:rPr>
          <w:rFonts w:ascii="Arial" w:eastAsia="Times New Roman" w:hAnsi="Arial" w:cs="Arial"/>
          <w:lang w:val="uk-UA"/>
        </w:rPr>
        <w:t>адимі</w:t>
      </w:r>
      <w:r w:rsidRPr="00723FEE">
        <w:rPr>
          <w:rFonts w:ascii="Arial" w:eastAsia="Times New Roman" w:hAnsi="Arial" w:cs="Arial"/>
          <w:lang w:val="uk-UA"/>
        </w:rPr>
        <w:t>вни, діючо</w:t>
      </w:r>
      <w:r w:rsidR="00E153DE" w:rsidRPr="00723FEE">
        <w:rPr>
          <w:rFonts w:ascii="Arial" w:eastAsia="Times New Roman" w:hAnsi="Arial" w:cs="Arial"/>
          <w:lang w:val="uk-UA"/>
        </w:rPr>
        <w:t>ї</w:t>
      </w:r>
      <w:r w:rsidRPr="00723FEE">
        <w:rPr>
          <w:rFonts w:ascii="Arial" w:eastAsia="Times New Roman" w:hAnsi="Arial" w:cs="Arial"/>
          <w:lang w:val="uk-UA"/>
        </w:rPr>
        <w:t xml:space="preserve"> на підставі</w:t>
      </w:r>
      <w:r w:rsidR="00112BBA" w:rsidRPr="00723FEE">
        <w:rPr>
          <w:rFonts w:ascii="Arial" w:eastAsia="Times New Roman" w:hAnsi="Arial" w:cs="Arial"/>
          <w:lang w:val="uk-UA"/>
        </w:rPr>
        <w:t xml:space="preserve"> Статуту</w:t>
      </w:r>
      <w:r w:rsidRPr="00723FEE">
        <w:rPr>
          <w:rFonts w:ascii="Arial" w:eastAsia="Times New Roman" w:hAnsi="Arial" w:cs="Arial"/>
          <w:lang w:val="uk-UA"/>
        </w:rPr>
        <w:t>, з однієї сторони, та</w:t>
      </w:r>
    </w:p>
    <w:p w14:paraId="280E81FD" w14:textId="2C0A8890" w:rsidR="00DB15CD" w:rsidRPr="00723FEE" w:rsidRDefault="00C84574" w:rsidP="009A4EE4">
      <w:pPr>
        <w:spacing w:after="60" w:line="264" w:lineRule="auto"/>
        <w:jc w:val="both"/>
        <w:rPr>
          <w:rFonts w:ascii="Arial" w:eastAsia="Times New Roman" w:hAnsi="Arial" w:cs="Arial"/>
          <w:lang w:val="uk-UA"/>
        </w:rPr>
      </w:pPr>
      <w:r w:rsidRPr="00723FEE">
        <w:rPr>
          <w:rFonts w:ascii="Arial" w:hAnsi="Arial" w:cs="Arial"/>
          <w:b/>
          <w:lang w:val="uk-UA"/>
        </w:rPr>
        <w:t>____________</w:t>
      </w:r>
      <w:r w:rsidR="00DB15CD" w:rsidRPr="00723FEE">
        <w:rPr>
          <w:rFonts w:ascii="Arial" w:hAnsi="Arial" w:cs="Arial"/>
          <w:b/>
          <w:lang w:val="uk-UA"/>
        </w:rPr>
        <w:t xml:space="preserve"> «</w:t>
      </w:r>
      <w:r w:rsidR="004A6C33" w:rsidRPr="00723FEE">
        <w:rPr>
          <w:rFonts w:ascii="Arial" w:hAnsi="Arial" w:cs="Arial"/>
          <w:b/>
          <w:lang w:val="uk-UA"/>
        </w:rPr>
        <w:t>______</w:t>
      </w:r>
      <w:r w:rsidR="00DB15CD" w:rsidRPr="00723FEE">
        <w:rPr>
          <w:rFonts w:ascii="Arial" w:hAnsi="Arial" w:cs="Arial"/>
          <w:lang w:val="uk-UA"/>
        </w:rPr>
        <w:t>»</w:t>
      </w:r>
      <w:r w:rsidR="00DB15CD" w:rsidRPr="00723FEE">
        <w:rPr>
          <w:rFonts w:ascii="Arial" w:eastAsia="Times New Roman" w:hAnsi="Arial" w:cs="Arial"/>
          <w:b/>
          <w:bCs/>
          <w:lang w:val="uk-UA"/>
        </w:rPr>
        <w:t>,</w:t>
      </w:r>
      <w:r w:rsidR="00DB15CD" w:rsidRPr="00723FEE">
        <w:rPr>
          <w:rFonts w:ascii="Arial" w:eastAsia="Times New Roman" w:hAnsi="Arial" w:cs="Arial"/>
          <w:b/>
          <w:lang w:val="uk-UA"/>
        </w:rPr>
        <w:t xml:space="preserve"> </w:t>
      </w:r>
      <w:r w:rsidR="00DB15CD" w:rsidRPr="00723FEE">
        <w:rPr>
          <w:rFonts w:ascii="Arial" w:eastAsia="Times New Roman" w:hAnsi="Arial" w:cs="Arial"/>
          <w:lang w:val="uk-UA"/>
        </w:rPr>
        <w:t xml:space="preserve">надалі – </w:t>
      </w:r>
      <w:r w:rsidR="00DB15CD" w:rsidRPr="00723FEE">
        <w:rPr>
          <w:rFonts w:ascii="Arial" w:eastAsia="Times New Roman" w:hAnsi="Arial" w:cs="Arial"/>
          <w:b/>
          <w:bCs/>
          <w:i/>
          <w:iCs/>
          <w:lang w:val="uk-UA"/>
        </w:rPr>
        <w:t>«</w:t>
      </w:r>
      <w:r w:rsidR="004A6C33" w:rsidRPr="00723FEE">
        <w:rPr>
          <w:rFonts w:ascii="Arial" w:eastAsia="Times New Roman" w:hAnsi="Arial" w:cs="Arial"/>
          <w:b/>
          <w:bCs/>
          <w:i/>
          <w:iCs/>
          <w:lang w:val="uk-UA"/>
        </w:rPr>
        <w:t>Замовник</w:t>
      </w:r>
      <w:r w:rsidR="00DB15CD" w:rsidRPr="00723FEE">
        <w:rPr>
          <w:rFonts w:ascii="Arial" w:eastAsia="Times New Roman" w:hAnsi="Arial" w:cs="Arial"/>
          <w:lang w:val="uk-UA"/>
        </w:rPr>
        <w:t xml:space="preserve">», в особі </w:t>
      </w:r>
      <w:r w:rsidR="004A6C33" w:rsidRPr="00723FEE">
        <w:rPr>
          <w:rFonts w:ascii="Arial" w:hAnsi="Arial" w:cs="Arial"/>
          <w:lang w:val="uk-UA"/>
        </w:rPr>
        <w:t>_________</w:t>
      </w:r>
      <w:r w:rsidR="00DB15CD" w:rsidRPr="00723FEE">
        <w:rPr>
          <w:rFonts w:ascii="Arial" w:eastAsia="Times New Roman" w:hAnsi="Arial" w:cs="Arial"/>
          <w:lang w:val="uk-UA"/>
        </w:rPr>
        <w:t>, яка діє на підставі Статуту, з іншої сторони, (в подальшому разом іменуються «Сторони», а кожна окремо – «Сторона»), уклали цю</w:t>
      </w:r>
      <w:r w:rsidR="00DB15CD" w:rsidRPr="00723FEE">
        <w:rPr>
          <w:rFonts w:ascii="Arial" w:hAnsi="Arial" w:cs="Arial"/>
          <w:lang w:val="uk-UA"/>
        </w:rPr>
        <w:t xml:space="preserve"> Додаткову угоду №</w:t>
      </w:r>
      <w:r w:rsidR="004A6C33" w:rsidRPr="00723FEE">
        <w:rPr>
          <w:rFonts w:ascii="Arial" w:hAnsi="Arial" w:cs="Arial"/>
          <w:lang w:val="uk-UA"/>
        </w:rPr>
        <w:t>__</w:t>
      </w:r>
      <w:r w:rsidR="00DB15CD" w:rsidRPr="00723FEE">
        <w:rPr>
          <w:rFonts w:ascii="Arial" w:hAnsi="Arial" w:cs="Arial"/>
          <w:lang w:val="uk-UA"/>
        </w:rPr>
        <w:t xml:space="preserve"> від </w:t>
      </w:r>
      <w:r w:rsidR="004A6C33" w:rsidRPr="00723FEE">
        <w:rPr>
          <w:rFonts w:ascii="Arial" w:hAnsi="Arial" w:cs="Arial"/>
          <w:lang w:val="uk-UA"/>
        </w:rPr>
        <w:t>__</w:t>
      </w:r>
      <w:r w:rsidR="00DB15CD" w:rsidRPr="00723FEE">
        <w:rPr>
          <w:rFonts w:ascii="Arial" w:hAnsi="Arial" w:cs="Arial"/>
          <w:lang w:val="uk-UA"/>
        </w:rPr>
        <w:t>.</w:t>
      </w:r>
      <w:r w:rsidR="004A6C33" w:rsidRPr="00723FEE">
        <w:rPr>
          <w:rFonts w:ascii="Arial" w:hAnsi="Arial" w:cs="Arial"/>
          <w:lang w:val="uk-UA"/>
        </w:rPr>
        <w:t>__</w:t>
      </w:r>
      <w:r w:rsidR="00DB15CD" w:rsidRPr="00723FEE">
        <w:rPr>
          <w:rFonts w:ascii="Arial" w:hAnsi="Arial" w:cs="Arial"/>
          <w:lang w:val="uk-UA"/>
        </w:rPr>
        <w:t>.</w:t>
      </w:r>
      <w:r w:rsidR="004A6C33" w:rsidRPr="00723FEE">
        <w:rPr>
          <w:rFonts w:ascii="Arial" w:hAnsi="Arial" w:cs="Arial"/>
          <w:lang w:val="uk-UA"/>
        </w:rPr>
        <w:t>___</w:t>
      </w:r>
      <w:r w:rsidR="00DB15CD" w:rsidRPr="00723FEE">
        <w:rPr>
          <w:rFonts w:ascii="Arial" w:hAnsi="Arial" w:cs="Arial"/>
          <w:lang w:val="uk-UA"/>
        </w:rPr>
        <w:t xml:space="preserve">, (далі – Додаткова угода)  до  </w:t>
      </w:r>
      <w:r w:rsidR="00DB15CD" w:rsidRPr="00AE5F4B">
        <w:rPr>
          <w:rFonts w:ascii="Arial" w:hAnsi="Arial" w:cs="Arial"/>
          <w:b/>
          <w:bCs/>
          <w:lang w:val="uk-UA"/>
        </w:rPr>
        <w:t xml:space="preserve">Договору  про </w:t>
      </w:r>
      <w:r w:rsidR="00AE5F4B" w:rsidRPr="00AE5F4B">
        <w:rPr>
          <w:rFonts w:ascii="Arial" w:hAnsi="Arial" w:cs="Arial"/>
          <w:b/>
          <w:bCs/>
          <w:lang w:val="uk-UA"/>
        </w:rPr>
        <w:t>надання інформаційних послуг</w:t>
      </w:r>
      <w:r w:rsidR="00DB15CD" w:rsidRPr="00723FEE">
        <w:rPr>
          <w:rFonts w:ascii="Arial" w:hAnsi="Arial" w:cs="Arial"/>
          <w:lang w:val="uk-UA"/>
        </w:rPr>
        <w:t xml:space="preserve"> </w:t>
      </w:r>
      <w:r w:rsidR="00DB15CD" w:rsidRPr="00AE5F4B">
        <w:rPr>
          <w:rFonts w:ascii="Arial" w:hAnsi="Arial" w:cs="Arial"/>
          <w:b/>
          <w:bCs/>
          <w:lang w:val="uk-UA"/>
        </w:rPr>
        <w:t xml:space="preserve">№ </w:t>
      </w:r>
      <w:r w:rsidR="004A6C33" w:rsidRPr="00AE5F4B">
        <w:rPr>
          <w:rFonts w:ascii="Arial" w:hAnsi="Arial" w:cs="Arial"/>
          <w:b/>
          <w:bCs/>
          <w:lang w:val="uk-UA"/>
        </w:rPr>
        <w:t>______</w:t>
      </w:r>
      <w:r w:rsidR="00DB15CD" w:rsidRPr="00AE5F4B">
        <w:rPr>
          <w:rFonts w:ascii="Arial" w:hAnsi="Arial" w:cs="Arial"/>
          <w:b/>
          <w:bCs/>
          <w:lang w:val="uk-UA"/>
        </w:rPr>
        <w:t xml:space="preserve"> від «</w:t>
      </w:r>
      <w:r w:rsidR="004A6C33" w:rsidRPr="00AE5F4B">
        <w:rPr>
          <w:rFonts w:ascii="Arial" w:hAnsi="Arial" w:cs="Arial"/>
          <w:b/>
          <w:bCs/>
          <w:lang w:val="uk-UA"/>
        </w:rPr>
        <w:t>__</w:t>
      </w:r>
      <w:r w:rsidR="00DB15CD" w:rsidRPr="00AE5F4B">
        <w:rPr>
          <w:rFonts w:ascii="Arial" w:hAnsi="Arial" w:cs="Arial"/>
          <w:b/>
          <w:bCs/>
          <w:lang w:val="uk-UA"/>
        </w:rPr>
        <w:t xml:space="preserve">» </w:t>
      </w:r>
      <w:r w:rsidRPr="00AE5F4B">
        <w:rPr>
          <w:rFonts w:ascii="Arial" w:hAnsi="Arial" w:cs="Arial"/>
          <w:b/>
          <w:bCs/>
          <w:lang w:val="uk-UA"/>
        </w:rPr>
        <w:t xml:space="preserve"> ______</w:t>
      </w:r>
      <w:r w:rsidR="00DB15CD" w:rsidRPr="00AE5F4B">
        <w:rPr>
          <w:rFonts w:ascii="Arial" w:hAnsi="Arial" w:cs="Arial"/>
          <w:b/>
          <w:bCs/>
          <w:lang w:val="uk-UA"/>
        </w:rPr>
        <w:t xml:space="preserve"> 20</w:t>
      </w:r>
      <w:r w:rsidRPr="00AE5F4B">
        <w:rPr>
          <w:rFonts w:ascii="Arial" w:hAnsi="Arial" w:cs="Arial"/>
          <w:b/>
          <w:bCs/>
          <w:lang w:val="uk-UA"/>
        </w:rPr>
        <w:t>23</w:t>
      </w:r>
      <w:r w:rsidR="00DB15CD" w:rsidRPr="00AE5F4B">
        <w:rPr>
          <w:rFonts w:ascii="Arial" w:hAnsi="Arial" w:cs="Arial"/>
          <w:b/>
          <w:bCs/>
          <w:lang w:val="uk-UA"/>
        </w:rPr>
        <w:t xml:space="preserve"> року </w:t>
      </w:r>
      <w:r w:rsidR="00DB15CD" w:rsidRPr="00723FEE">
        <w:rPr>
          <w:rFonts w:ascii="Arial" w:hAnsi="Arial" w:cs="Arial"/>
          <w:lang w:val="uk-UA"/>
        </w:rPr>
        <w:t xml:space="preserve">(надалі - Договір) </w:t>
      </w:r>
      <w:r w:rsidR="00DB15CD" w:rsidRPr="00723FEE">
        <w:rPr>
          <w:rFonts w:ascii="Arial" w:eastAsia="Times New Roman" w:hAnsi="Arial" w:cs="Arial"/>
          <w:lang w:val="uk-UA"/>
        </w:rPr>
        <w:t>про наступне:</w:t>
      </w:r>
    </w:p>
    <w:p w14:paraId="4F9D958A" w14:textId="77777777" w:rsidR="00DB15CD" w:rsidRPr="00723FEE" w:rsidRDefault="00DB15CD" w:rsidP="009A4EE4">
      <w:pPr>
        <w:spacing w:after="60" w:line="264" w:lineRule="auto"/>
        <w:jc w:val="both"/>
        <w:rPr>
          <w:rFonts w:ascii="Arial" w:hAnsi="Arial" w:cs="Arial"/>
          <w:lang w:val="uk-UA"/>
        </w:rPr>
      </w:pPr>
      <w:r w:rsidRPr="00723FEE">
        <w:rPr>
          <w:rFonts w:ascii="Arial" w:hAnsi="Arial" w:cs="Arial"/>
          <w:lang w:val="uk-UA"/>
        </w:rPr>
        <w:t>1.Сторони на підставі ч. 3. ст. 207 та ст. 627 ЦКУ домовилися про те, що починаючи з дати підписання цієї Додаткової угоди при виконанні умов  Договору Сторони будуть здійснювати підписання додаткових угод до Договору та інших документів, що випливають із суті господарських взаємовідносин Сторін, а також первинних документів які містять відомості про господарські операції, актів звірки заборгованості та інших документів, пов’язаних із виконанням Договору в електронній формі, із застосуванням електронного підпису (кваліфікованого електронного або удосконаленого електронного підпису, що базується на кваліфікованому сертифікаті електронного підпису – далі КЕП/УЕП), а підписання таких електронних документів для підтвердження описаних в них господарських операцій буде здійснюватися з врахуванням визначених в Додатковій угоді умов.</w:t>
      </w:r>
    </w:p>
    <w:p w14:paraId="6B7E9EC7" w14:textId="4247F6EF" w:rsidR="00DB15CD" w:rsidRPr="00723FEE" w:rsidRDefault="00DB15CD" w:rsidP="009A4EE4">
      <w:pPr>
        <w:numPr>
          <w:ilvl w:val="0"/>
          <w:numId w:val="1"/>
        </w:numPr>
        <w:spacing w:after="60" w:line="264" w:lineRule="auto"/>
        <w:ind w:left="0" w:firstLine="0"/>
        <w:jc w:val="both"/>
        <w:rPr>
          <w:rFonts w:ascii="Arial" w:hAnsi="Arial" w:cs="Arial"/>
          <w:lang w:val="uk-UA"/>
        </w:rPr>
      </w:pPr>
      <w:r w:rsidRPr="00723FEE">
        <w:rPr>
          <w:rFonts w:ascii="Arial" w:hAnsi="Arial" w:cs="Arial"/>
          <w:lang w:val="uk-UA"/>
        </w:rPr>
        <w:t xml:space="preserve">Підписання та обмін електронними документами документів між </w:t>
      </w:r>
      <w:r w:rsidR="004A6C33" w:rsidRPr="00723FEE">
        <w:rPr>
          <w:rFonts w:ascii="Arial" w:hAnsi="Arial" w:cs="Arial"/>
          <w:b/>
          <w:lang w:val="uk-UA"/>
        </w:rPr>
        <w:t>Виконавцем</w:t>
      </w:r>
      <w:r w:rsidR="004A6C33" w:rsidRPr="00723FEE">
        <w:rPr>
          <w:rFonts w:ascii="Arial" w:eastAsia="Times New Roman" w:hAnsi="Arial" w:cs="Arial"/>
          <w:bCs/>
          <w:lang w:val="uk-UA"/>
        </w:rPr>
        <w:t xml:space="preserve"> </w:t>
      </w:r>
      <w:r w:rsidRPr="00723FEE">
        <w:rPr>
          <w:rFonts w:ascii="Arial" w:eastAsia="Times New Roman" w:hAnsi="Arial" w:cs="Arial"/>
          <w:bCs/>
          <w:lang w:val="uk-UA"/>
        </w:rPr>
        <w:t xml:space="preserve">та </w:t>
      </w:r>
      <w:r w:rsidR="004A6C33" w:rsidRPr="00723FEE">
        <w:rPr>
          <w:rFonts w:ascii="Arial" w:eastAsia="Times New Roman" w:hAnsi="Arial" w:cs="Arial"/>
          <w:b/>
          <w:bCs/>
          <w:iCs/>
          <w:lang w:val="uk-UA"/>
        </w:rPr>
        <w:t>Замовником</w:t>
      </w:r>
      <w:r w:rsidRPr="00723FEE">
        <w:rPr>
          <w:rFonts w:ascii="Arial" w:eastAsia="Times New Roman" w:hAnsi="Arial" w:cs="Arial"/>
          <w:bCs/>
          <w:lang w:val="uk-UA"/>
        </w:rPr>
        <w:t xml:space="preserve"> </w:t>
      </w:r>
      <w:r w:rsidRPr="00723FEE">
        <w:rPr>
          <w:rFonts w:ascii="Arial" w:hAnsi="Arial" w:cs="Arial"/>
          <w:lang w:val="uk-UA"/>
        </w:rPr>
        <w:t>здійснюється на Платформі «</w:t>
      </w:r>
      <w:r w:rsidR="00C84574" w:rsidRPr="00723FEE">
        <w:rPr>
          <w:rFonts w:ascii="Arial" w:hAnsi="Arial" w:cs="Arial"/>
          <w:lang w:val="en-US"/>
        </w:rPr>
        <w:t>CleverForms</w:t>
      </w:r>
      <w:r w:rsidRPr="00723FEE">
        <w:rPr>
          <w:rFonts w:ascii="Arial" w:hAnsi="Arial" w:cs="Arial"/>
          <w:lang w:val="uk-UA"/>
        </w:rPr>
        <w:t>» (</w:t>
      </w:r>
      <w:hyperlink r:id="rId7" w:history="1">
        <w:r w:rsidR="00505FB4" w:rsidRPr="001A12F5">
          <w:rPr>
            <w:rStyle w:val="a9"/>
            <w:rFonts w:ascii="Arial" w:hAnsi="Arial" w:cs="Arial"/>
            <w:lang w:val="uk-UA"/>
          </w:rPr>
          <w:t>https://</w:t>
        </w:r>
        <w:proofErr w:type="spellStart"/>
        <w:r w:rsidR="00505FB4" w:rsidRPr="001A12F5">
          <w:rPr>
            <w:rStyle w:val="a9"/>
            <w:rFonts w:ascii="Arial" w:hAnsi="Arial" w:cs="Arial"/>
            <w:lang w:val="en-US"/>
          </w:rPr>
          <w:t>svd</w:t>
        </w:r>
        <w:proofErr w:type="spellEnd"/>
        <w:r w:rsidR="00505FB4" w:rsidRPr="001A12F5">
          <w:rPr>
            <w:rStyle w:val="a9"/>
            <w:rFonts w:ascii="Arial" w:hAnsi="Arial" w:cs="Arial"/>
            <w:lang w:val="uk-UA"/>
          </w:rPr>
          <w:t>.</w:t>
        </w:r>
        <w:r w:rsidR="00505FB4" w:rsidRPr="001A12F5">
          <w:rPr>
            <w:rStyle w:val="a9"/>
            <w:rFonts w:ascii="Arial" w:hAnsi="Arial" w:cs="Arial"/>
            <w:lang w:val="en-US"/>
          </w:rPr>
          <w:t>clever</w:t>
        </w:r>
        <w:r w:rsidR="00505FB4" w:rsidRPr="001A12F5">
          <w:rPr>
            <w:rStyle w:val="a9"/>
            <w:rFonts w:ascii="Arial" w:hAnsi="Arial" w:cs="Arial"/>
            <w:lang w:val="uk-UA"/>
          </w:rPr>
          <w:t>-</w:t>
        </w:r>
        <w:r w:rsidR="00505FB4" w:rsidRPr="001A12F5">
          <w:rPr>
            <w:rStyle w:val="a9"/>
            <w:rFonts w:ascii="Arial" w:hAnsi="Arial" w:cs="Arial"/>
            <w:lang w:val="en-US"/>
          </w:rPr>
          <w:t>forms</w:t>
        </w:r>
        <w:r w:rsidR="00505FB4" w:rsidRPr="001A12F5">
          <w:rPr>
            <w:rStyle w:val="a9"/>
            <w:rFonts w:ascii="Arial" w:hAnsi="Arial" w:cs="Arial"/>
            <w:lang w:val="uk-UA"/>
          </w:rPr>
          <w:t>.</w:t>
        </w:r>
        <w:proofErr w:type="spellStart"/>
        <w:r w:rsidR="00505FB4" w:rsidRPr="001A12F5">
          <w:rPr>
            <w:rStyle w:val="a9"/>
            <w:rFonts w:ascii="Arial" w:hAnsi="Arial" w:cs="Arial"/>
            <w:lang w:val="uk-UA"/>
          </w:rPr>
          <w:t>ua</w:t>
        </w:r>
        <w:proofErr w:type="spellEnd"/>
        <w:r w:rsidR="00505FB4" w:rsidRPr="001A12F5">
          <w:rPr>
            <w:rStyle w:val="a9"/>
            <w:rFonts w:ascii="Arial" w:hAnsi="Arial" w:cs="Arial"/>
            <w:lang w:val="uk-UA"/>
          </w:rPr>
          <w:t>/</w:t>
        </w:r>
      </w:hyperlink>
      <w:r w:rsidR="00505FB4">
        <w:rPr>
          <w:rFonts w:ascii="Arial" w:hAnsi="Arial" w:cs="Arial"/>
          <w:lang w:val="en-US"/>
        </w:rPr>
        <w:t xml:space="preserve"> </w:t>
      </w:r>
      <w:r w:rsidRPr="00723FEE">
        <w:rPr>
          <w:rFonts w:ascii="Arial" w:hAnsi="Arial" w:cs="Arial"/>
          <w:lang w:val="uk-UA"/>
        </w:rPr>
        <w:t>) (надалі – «Платформа») з дотриманням регламенту роботи цієї платформи.</w:t>
      </w:r>
    </w:p>
    <w:p w14:paraId="739E3BB7" w14:textId="77777777" w:rsidR="00DB15CD" w:rsidRPr="00723FEE" w:rsidRDefault="00DB15CD" w:rsidP="009A4EE4">
      <w:pPr>
        <w:tabs>
          <w:tab w:val="left" w:pos="3742"/>
        </w:tabs>
        <w:spacing w:after="60" w:line="264" w:lineRule="auto"/>
        <w:jc w:val="both"/>
        <w:rPr>
          <w:rFonts w:ascii="Arial" w:hAnsi="Arial" w:cs="Arial"/>
          <w:color w:val="000000"/>
          <w:lang w:val="uk-UA"/>
        </w:rPr>
      </w:pPr>
      <w:r w:rsidRPr="00723FEE">
        <w:rPr>
          <w:rFonts w:ascii="Arial" w:hAnsi="Arial" w:cs="Arial"/>
          <w:lang w:val="uk-UA"/>
        </w:rPr>
        <w:t>Для реєстрації та ідентифікації один одного Сторони погодили використовувати наступні електронні адреси:</w:t>
      </w:r>
    </w:p>
    <w:p w14:paraId="1865CC66" w14:textId="324ADDFE" w:rsidR="00DB15CD" w:rsidRPr="00723FEE" w:rsidRDefault="004A6C33" w:rsidP="009A4EE4">
      <w:pPr>
        <w:spacing w:after="60" w:line="264" w:lineRule="auto"/>
        <w:rPr>
          <w:rFonts w:ascii="Arial" w:hAnsi="Arial" w:cs="Arial"/>
          <w:color w:val="1F497D"/>
        </w:rPr>
      </w:pPr>
      <w:r w:rsidRPr="00723FEE">
        <w:rPr>
          <w:rFonts w:ascii="Arial" w:hAnsi="Arial" w:cs="Arial"/>
          <w:b/>
          <w:lang w:val="uk-UA"/>
        </w:rPr>
        <w:t>Виконавець</w:t>
      </w:r>
      <w:r w:rsidR="00DB15CD" w:rsidRPr="00723FEE">
        <w:rPr>
          <w:rFonts w:ascii="Arial" w:hAnsi="Arial" w:cs="Arial"/>
          <w:lang w:val="uk-UA"/>
        </w:rPr>
        <w:t xml:space="preserve">: </w:t>
      </w:r>
      <w:hyperlink r:id="rId8" w:history="1">
        <w:r w:rsidR="00723FEE" w:rsidRPr="001A12F5">
          <w:rPr>
            <w:rStyle w:val="a9"/>
            <w:rFonts w:ascii="Arial" w:hAnsi="Arial" w:cs="Arial"/>
            <w:lang w:val="en-US" w:eastAsia="ru-RU"/>
          </w:rPr>
          <w:t>citaua.info</w:t>
        </w:r>
        <w:r w:rsidR="00723FEE" w:rsidRPr="001A12F5">
          <w:rPr>
            <w:rStyle w:val="a9"/>
            <w:rFonts w:ascii="Arial" w:hAnsi="Arial" w:cs="Arial"/>
            <w:lang w:eastAsia="ru-RU"/>
          </w:rPr>
          <w:t>@</w:t>
        </w:r>
        <w:r w:rsidR="00723FEE" w:rsidRPr="001A12F5">
          <w:rPr>
            <w:rStyle w:val="a9"/>
            <w:rFonts w:ascii="Arial" w:hAnsi="Arial" w:cs="Arial"/>
            <w:lang w:val="en-US" w:eastAsia="ru-RU"/>
          </w:rPr>
          <w:t>gmail.com</w:t>
        </w:r>
      </w:hyperlink>
      <w:r w:rsidR="00C84574" w:rsidRPr="00723FEE">
        <w:rPr>
          <w:rFonts w:ascii="Arial" w:hAnsi="Arial" w:cs="Arial"/>
          <w:color w:val="1F497D"/>
        </w:rPr>
        <w:t xml:space="preserve"> </w:t>
      </w:r>
    </w:p>
    <w:p w14:paraId="145F34B5" w14:textId="77777777" w:rsidR="00DB15CD" w:rsidRPr="00723FEE" w:rsidRDefault="004A6C33" w:rsidP="009A4EE4">
      <w:pPr>
        <w:spacing w:after="60" w:line="264" w:lineRule="auto"/>
        <w:jc w:val="both"/>
        <w:rPr>
          <w:rFonts w:ascii="Arial" w:hAnsi="Arial" w:cs="Arial"/>
        </w:rPr>
      </w:pPr>
      <w:r w:rsidRPr="00723FEE">
        <w:rPr>
          <w:rFonts w:ascii="Arial" w:eastAsia="Times New Roman" w:hAnsi="Arial" w:cs="Arial"/>
          <w:b/>
          <w:bCs/>
          <w:iCs/>
          <w:lang w:val="uk-UA"/>
        </w:rPr>
        <w:t>Замовник</w:t>
      </w:r>
      <w:r w:rsidR="00DB15CD" w:rsidRPr="00723FEE">
        <w:rPr>
          <w:rFonts w:ascii="Arial" w:hAnsi="Arial" w:cs="Arial"/>
          <w:lang w:val="uk-UA"/>
        </w:rPr>
        <w:t xml:space="preserve">:  </w:t>
      </w:r>
      <w:hyperlink r:id="rId9" w:history="1">
        <w:r w:rsidRPr="00723FEE">
          <w:rPr>
            <w:rStyle w:val="a9"/>
            <w:rFonts w:ascii="Arial" w:hAnsi="Arial" w:cs="Arial"/>
            <w:b/>
            <w:lang w:val="uk-UA"/>
          </w:rPr>
          <w:t>_______</w:t>
        </w:r>
        <w:r w:rsidRPr="00723FEE">
          <w:rPr>
            <w:rStyle w:val="a9"/>
            <w:rFonts w:ascii="Arial" w:hAnsi="Arial" w:cs="Arial"/>
            <w:b/>
          </w:rPr>
          <w:t>@</w:t>
        </w:r>
        <w:proofErr w:type="spellStart"/>
        <w:r w:rsidRPr="00723FEE">
          <w:rPr>
            <w:rStyle w:val="a9"/>
            <w:rFonts w:ascii="Arial" w:hAnsi="Arial" w:cs="Arial"/>
            <w:b/>
            <w:lang w:val="en-US"/>
          </w:rPr>
          <w:t>gmail</w:t>
        </w:r>
        <w:proofErr w:type="spellEnd"/>
        <w:r w:rsidRPr="00723FEE">
          <w:rPr>
            <w:rStyle w:val="a9"/>
            <w:rFonts w:ascii="Arial" w:hAnsi="Arial" w:cs="Arial"/>
            <w:b/>
          </w:rPr>
          <w:t>.com</w:t>
        </w:r>
      </w:hyperlink>
      <w:r w:rsidR="00DB15CD" w:rsidRPr="00723FEE">
        <w:rPr>
          <w:rFonts w:ascii="Arial" w:hAnsi="Arial" w:cs="Arial"/>
          <w:lang w:val="uk-UA"/>
        </w:rPr>
        <w:t xml:space="preserve"> –для первинних документів</w:t>
      </w:r>
    </w:p>
    <w:p w14:paraId="2375BA74" w14:textId="77777777" w:rsidR="00DB15CD" w:rsidRPr="00723FEE" w:rsidRDefault="00DB15CD" w:rsidP="009A4EE4">
      <w:pPr>
        <w:spacing w:after="60" w:line="264" w:lineRule="auto"/>
        <w:jc w:val="both"/>
        <w:rPr>
          <w:rFonts w:ascii="Arial" w:hAnsi="Arial" w:cs="Arial"/>
          <w:lang w:val="uk-UA"/>
        </w:rPr>
      </w:pPr>
      <w:r w:rsidRPr="00723FEE">
        <w:rPr>
          <w:rFonts w:ascii="Arial" w:hAnsi="Arial" w:cs="Arial"/>
          <w:lang w:val="uk-UA"/>
        </w:rPr>
        <w:tab/>
      </w:r>
      <w:r w:rsidRPr="00723FEE">
        <w:rPr>
          <w:rFonts w:ascii="Arial" w:hAnsi="Arial" w:cs="Arial"/>
          <w:b/>
          <w:lang w:val="uk-UA"/>
        </w:rPr>
        <w:t xml:space="preserve">   </w:t>
      </w:r>
      <w:hyperlink r:id="rId10" w:history="1">
        <w:r w:rsidR="004A6C33" w:rsidRPr="00723FEE">
          <w:rPr>
            <w:rStyle w:val="a9"/>
            <w:rFonts w:ascii="Arial" w:hAnsi="Arial" w:cs="Arial"/>
            <w:b/>
            <w:lang w:val="uk-UA"/>
          </w:rPr>
          <w:t>________@</w:t>
        </w:r>
        <w:r w:rsidR="004A6C33" w:rsidRPr="00723FEE">
          <w:rPr>
            <w:rFonts w:ascii="Arial" w:hAnsi="Arial" w:cs="Arial"/>
            <w:lang w:val="uk-UA"/>
          </w:rPr>
          <w:t xml:space="preserve"> </w:t>
        </w:r>
        <w:proofErr w:type="spellStart"/>
        <w:r w:rsidR="004A6C33" w:rsidRPr="00723FEE">
          <w:rPr>
            <w:rStyle w:val="a9"/>
            <w:rFonts w:ascii="Arial" w:hAnsi="Arial" w:cs="Arial"/>
            <w:b/>
          </w:rPr>
          <w:t>gmail</w:t>
        </w:r>
        <w:proofErr w:type="spellEnd"/>
        <w:r w:rsidR="004A6C33" w:rsidRPr="00723FEE">
          <w:rPr>
            <w:rStyle w:val="a9"/>
            <w:rFonts w:ascii="Arial" w:hAnsi="Arial" w:cs="Arial"/>
            <w:b/>
            <w:lang w:val="uk-UA"/>
          </w:rPr>
          <w:t>.</w:t>
        </w:r>
        <w:r w:rsidR="004A6C33" w:rsidRPr="00723FEE">
          <w:rPr>
            <w:rStyle w:val="a9"/>
            <w:rFonts w:ascii="Arial" w:hAnsi="Arial" w:cs="Arial"/>
            <w:b/>
          </w:rPr>
          <w:t>com</w:t>
        </w:r>
      </w:hyperlink>
      <w:r w:rsidRPr="00723FEE">
        <w:rPr>
          <w:rFonts w:ascii="Arial" w:hAnsi="Arial" w:cs="Arial"/>
          <w:lang w:val="uk-UA"/>
        </w:rPr>
        <w:t xml:space="preserve"> </w:t>
      </w:r>
      <w:r w:rsidR="004A6C33" w:rsidRPr="00723FEE">
        <w:rPr>
          <w:rFonts w:ascii="Arial" w:hAnsi="Arial" w:cs="Arial"/>
          <w:lang w:val="uk-UA"/>
        </w:rPr>
        <w:t xml:space="preserve">- </w:t>
      </w:r>
      <w:r w:rsidRPr="00723FEE">
        <w:rPr>
          <w:rFonts w:ascii="Arial" w:hAnsi="Arial" w:cs="Arial"/>
          <w:lang w:val="uk-UA"/>
        </w:rPr>
        <w:t>договір, додатки, додаткові угоди</w:t>
      </w:r>
    </w:p>
    <w:p w14:paraId="767EBE8B" w14:textId="77777777" w:rsidR="00DB15CD" w:rsidRPr="00723FEE" w:rsidRDefault="00DB15CD" w:rsidP="009A4EE4">
      <w:pPr>
        <w:tabs>
          <w:tab w:val="left" w:pos="3742"/>
        </w:tabs>
        <w:spacing w:after="60" w:line="264" w:lineRule="auto"/>
        <w:jc w:val="both"/>
        <w:rPr>
          <w:rStyle w:val="normaltextrun"/>
          <w:rFonts w:ascii="Arial" w:hAnsi="Arial" w:cs="Arial"/>
          <w:color w:val="191919"/>
          <w:bdr w:val="none" w:sz="0" w:space="0" w:color="auto" w:frame="1"/>
          <w:lang w:val="uk-UA"/>
        </w:rPr>
      </w:pPr>
      <w:r w:rsidRPr="00723FEE">
        <w:rPr>
          <w:rFonts w:ascii="Arial" w:hAnsi="Arial" w:cs="Arial"/>
          <w:lang w:val="uk-UA"/>
        </w:rPr>
        <w:t>Кожна Сторона зобов’язана щоденно слідкувати за надходженням Е-документів в Системі та своєчасно здійснювати їх приймання, перевірку та підписання.</w:t>
      </w:r>
      <w:r w:rsidRPr="00723FEE">
        <w:rPr>
          <w:rStyle w:val="normaltextrun"/>
          <w:rFonts w:ascii="Arial" w:hAnsi="Arial" w:cs="Arial"/>
          <w:color w:val="191919"/>
          <w:bdr w:val="none" w:sz="0" w:space="0" w:color="auto" w:frame="1"/>
          <w:lang w:val="uk-UA"/>
        </w:rPr>
        <w:t> </w:t>
      </w:r>
    </w:p>
    <w:p w14:paraId="7760C27E" w14:textId="77777777" w:rsidR="00DB15CD" w:rsidRPr="00723FEE" w:rsidRDefault="00DB15CD" w:rsidP="009A4EE4">
      <w:pPr>
        <w:pStyle w:val="ae"/>
        <w:spacing w:after="60" w:line="264" w:lineRule="auto"/>
        <w:ind w:left="0"/>
        <w:jc w:val="both"/>
        <w:rPr>
          <w:rFonts w:ascii="Arial" w:hAnsi="Arial" w:cs="Arial"/>
          <w:lang w:val="uk-UA"/>
        </w:rPr>
      </w:pPr>
      <w:r w:rsidRPr="00723FEE">
        <w:rPr>
          <w:rFonts w:ascii="Arial" w:hAnsi="Arial" w:cs="Arial"/>
        </w:rPr>
        <w:t xml:space="preserve">2.1 </w:t>
      </w:r>
      <w:r w:rsidRPr="00723FEE">
        <w:rPr>
          <w:rFonts w:ascii="Arial" w:hAnsi="Arial" w:cs="Arial"/>
          <w:lang w:val="uk-UA"/>
        </w:rPr>
        <w:t xml:space="preserve">Сторони погодили, що первинні документи, які містять відомості про господарські операції, мають містити обов’язковий реквізит «дата складання». Датою складання електронного документа, електронної копії документа  Сторони вважають дату самого документа, вказану в його преамбулі, незалежно від дати накладення електронних підписів на такий документ. </w:t>
      </w:r>
    </w:p>
    <w:p w14:paraId="56126078" w14:textId="77777777" w:rsidR="00DB15CD" w:rsidRPr="00723FEE" w:rsidRDefault="00DB15CD" w:rsidP="009A4EE4">
      <w:pPr>
        <w:pStyle w:val="ae"/>
        <w:spacing w:after="60" w:line="264" w:lineRule="auto"/>
        <w:ind w:left="0"/>
        <w:jc w:val="both"/>
        <w:rPr>
          <w:rFonts w:ascii="Arial" w:hAnsi="Arial" w:cs="Arial"/>
          <w:lang w:val="uk-UA"/>
        </w:rPr>
      </w:pPr>
      <w:r w:rsidRPr="00723FEE">
        <w:rPr>
          <w:rFonts w:ascii="Arial" w:hAnsi="Arial" w:cs="Arial"/>
          <w:lang w:val="uk-UA"/>
        </w:rPr>
        <w:t xml:space="preserve">Для уникнення будь-яких непорозумінь та різного тлумачення, Сторони, керуючись ст.6 Цивільного Кодексу України, п. 187.1 ст. 187 Податкового кодексу України  домовились, що, якщо будь-який первинний електронний документ буде містити кілька різних дат (наприклад, дату створення, різні дати накладання цифрового підпису Сторонами, дати накладання цифрових печаток тощо), то Сторони погодились що датою виникнення податкових зобов’язань вважати дату вчинення дії (правочину/господарської операції/настання події), яку засвідчує такий документ, дату, що вказана в тексті самого документа (дата його складання). Сторона, яка отримала документ, скріплений електронним підписом, зобов’язується підписати його </w:t>
      </w:r>
      <w:r w:rsidRPr="00723FEE">
        <w:rPr>
          <w:rFonts w:ascii="Arial" w:eastAsia="Times New Roman" w:hAnsi="Arial" w:cs="Arial"/>
          <w:sz w:val="24"/>
          <w:szCs w:val="24"/>
          <w:lang w:val="uk-UA" w:eastAsia="ru-RU"/>
        </w:rPr>
        <w:t xml:space="preserve">або мотивовано відмовитись від підписання його </w:t>
      </w:r>
      <w:r w:rsidRPr="00723FEE">
        <w:rPr>
          <w:rFonts w:ascii="Arial" w:hAnsi="Arial" w:cs="Arial"/>
          <w:lang w:val="uk-UA"/>
        </w:rPr>
        <w:t>не пізніше 3 (трьох) робочих днів. Створення електронного документу завершується накладенням електронного цифрового підпису уповноваженими особами Сторін.</w:t>
      </w:r>
    </w:p>
    <w:p w14:paraId="1A0BCFCF" w14:textId="77777777" w:rsidR="00DB15CD" w:rsidRPr="00723FEE" w:rsidRDefault="00DB15CD" w:rsidP="009A4EE4">
      <w:pPr>
        <w:tabs>
          <w:tab w:val="left" w:pos="3742"/>
        </w:tabs>
        <w:spacing w:after="60" w:line="264" w:lineRule="auto"/>
        <w:jc w:val="both"/>
        <w:rPr>
          <w:rFonts w:ascii="Arial" w:hAnsi="Arial" w:cs="Arial"/>
          <w:lang w:val="uk-UA"/>
        </w:rPr>
      </w:pPr>
      <w:r w:rsidRPr="00723FEE">
        <w:rPr>
          <w:rFonts w:ascii="Arial" w:hAnsi="Arial" w:cs="Arial"/>
          <w:lang w:val="uk-UA"/>
        </w:rPr>
        <w:t xml:space="preserve">Інші електронні документи набирають чинності з дати, зазначеної на документі, як дата складання, незалежно від дати накладення КЕП/УЕП уповноваженими особами Сторін, якщо </w:t>
      </w:r>
      <w:r w:rsidRPr="00723FEE">
        <w:rPr>
          <w:rFonts w:ascii="Arial" w:hAnsi="Arial" w:cs="Arial"/>
          <w:lang w:val="uk-UA"/>
        </w:rPr>
        <w:lastRenderedPageBreak/>
        <w:t>інше не буде погоджено Сторонами у самому електронному документі та за умови, що такі документи підписані уповноваженими представниками Сторін.</w:t>
      </w:r>
    </w:p>
    <w:p w14:paraId="52300779" w14:textId="77777777" w:rsidR="00DB15CD" w:rsidRPr="00723FEE" w:rsidRDefault="00DB15CD" w:rsidP="009A4EE4">
      <w:pPr>
        <w:spacing w:after="60" w:line="264" w:lineRule="auto"/>
        <w:jc w:val="both"/>
        <w:rPr>
          <w:rFonts w:ascii="Arial" w:hAnsi="Arial" w:cs="Arial"/>
          <w:lang w:val="uk-UA"/>
        </w:rPr>
      </w:pPr>
      <w:r w:rsidRPr="00723FEE">
        <w:rPr>
          <w:rFonts w:ascii="Arial" w:hAnsi="Arial" w:cs="Arial"/>
          <w:lang w:val="uk-UA"/>
        </w:rPr>
        <w:t>3. У випадку  підписання буд-якого з зазначених в п.1 документів на паперовому носії Сторони домовились, що електронний примірник того ж самого документу Сторонами не підписується</w:t>
      </w:r>
      <w:r w:rsidR="004B0332" w:rsidRPr="00723FEE">
        <w:rPr>
          <w:rFonts w:ascii="Arial" w:hAnsi="Arial" w:cs="Arial"/>
          <w:lang w:val="uk-UA"/>
        </w:rPr>
        <w:t>.</w:t>
      </w:r>
    </w:p>
    <w:p w14:paraId="179B8D8B" w14:textId="77777777" w:rsidR="00DB15CD" w:rsidRPr="00723FEE" w:rsidRDefault="00DB15CD" w:rsidP="009A4EE4">
      <w:pPr>
        <w:spacing w:after="60" w:line="264" w:lineRule="auto"/>
        <w:jc w:val="both"/>
        <w:rPr>
          <w:rFonts w:ascii="Arial" w:hAnsi="Arial" w:cs="Arial"/>
          <w:lang w:val="uk-UA"/>
        </w:rPr>
      </w:pPr>
      <w:r w:rsidRPr="00723FEE">
        <w:rPr>
          <w:rFonts w:ascii="Arial" w:hAnsi="Arial" w:cs="Arial"/>
        </w:rPr>
        <w:t>4.</w:t>
      </w:r>
      <w:r w:rsidRPr="00723FEE">
        <w:rPr>
          <w:rFonts w:ascii="Arial" w:hAnsi="Arial" w:cs="Arial"/>
          <w:lang w:val="uk-UA"/>
        </w:rPr>
        <w:t xml:space="preserve"> У випадках неможливості однією із Сторін (автором) створити, підписати або передати іншій Стороні (адресату) електронний документ, а також у випадку не надходження від іншої Сторони (адресата) повідомлення про отримання електронного документа, електронної копії документа, паперова форма документа, копії документа є обов’язковою.</w:t>
      </w:r>
    </w:p>
    <w:p w14:paraId="4591C624" w14:textId="77777777" w:rsidR="00DB15CD" w:rsidRPr="00723FEE" w:rsidRDefault="00DB15CD" w:rsidP="009A4EE4">
      <w:pPr>
        <w:pStyle w:val="ae"/>
        <w:spacing w:after="60" w:line="264" w:lineRule="auto"/>
        <w:ind w:left="0"/>
        <w:jc w:val="both"/>
        <w:rPr>
          <w:rFonts w:ascii="Arial" w:hAnsi="Arial" w:cs="Arial"/>
          <w:lang w:val="uk-UA"/>
        </w:rPr>
      </w:pPr>
      <w:r w:rsidRPr="00723FEE">
        <w:rPr>
          <w:rFonts w:ascii="Arial" w:hAnsi="Arial" w:cs="Arial"/>
        </w:rPr>
        <w:t>5.</w:t>
      </w:r>
      <w:r w:rsidRPr="00723FEE">
        <w:rPr>
          <w:rFonts w:ascii="Arial" w:hAnsi="Arial" w:cs="Arial"/>
          <w:lang w:val="uk-UA"/>
        </w:rPr>
        <w:t xml:space="preserve"> Сторони погоджуються, що довідкові дані електронного документообігу Системи, щодо наявності та/або руху електронних документів в системі (внесення в систему, передача, отримання, тощо) вважатимуться остаточним підтвердженням відповідного факту</w:t>
      </w:r>
      <w:r w:rsidR="004B0332" w:rsidRPr="00723FEE">
        <w:rPr>
          <w:rFonts w:ascii="Arial" w:hAnsi="Arial" w:cs="Arial"/>
          <w:lang w:val="uk-UA"/>
        </w:rPr>
        <w:t>.</w:t>
      </w:r>
    </w:p>
    <w:p w14:paraId="046B3936" w14:textId="77777777" w:rsidR="00DB15CD" w:rsidRPr="00723FEE" w:rsidRDefault="00DB15CD" w:rsidP="009A4EE4">
      <w:pPr>
        <w:pStyle w:val="ae"/>
        <w:spacing w:after="60" w:line="264" w:lineRule="auto"/>
        <w:ind w:left="0"/>
        <w:jc w:val="both"/>
        <w:rPr>
          <w:rFonts w:ascii="Arial" w:hAnsi="Arial" w:cs="Arial"/>
          <w:lang w:val="uk-UA"/>
        </w:rPr>
      </w:pPr>
      <w:r w:rsidRPr="00723FEE">
        <w:rPr>
          <w:rFonts w:ascii="Arial" w:hAnsi="Arial" w:cs="Arial"/>
        </w:rPr>
        <w:t xml:space="preserve">6. </w:t>
      </w:r>
      <w:r w:rsidRPr="00723FEE">
        <w:rPr>
          <w:rFonts w:ascii="Arial" w:hAnsi="Arial" w:cs="Arial"/>
          <w:lang w:val="uk-UA"/>
        </w:rPr>
        <w:t>Сторони дійшли згоди, що розірвання (скасування) документів, підписаних обома Сторонами за допомогою КЕП/УЕП відбуватиметься виключно шляхом складання та підписання Сторонами Акту про анулювання електронного документа.</w:t>
      </w:r>
    </w:p>
    <w:p w14:paraId="207E6FD6" w14:textId="77777777" w:rsidR="00DB15CD" w:rsidRPr="00723FEE" w:rsidRDefault="00DB15CD" w:rsidP="009A4EE4">
      <w:pPr>
        <w:pStyle w:val="ae"/>
        <w:spacing w:after="60" w:line="264" w:lineRule="auto"/>
        <w:ind w:left="0"/>
        <w:jc w:val="both"/>
        <w:rPr>
          <w:rFonts w:ascii="Arial" w:hAnsi="Arial" w:cs="Arial"/>
          <w:lang w:val="uk-UA"/>
        </w:rPr>
      </w:pPr>
      <w:r w:rsidRPr="00723FEE">
        <w:rPr>
          <w:rFonts w:ascii="Arial" w:hAnsi="Arial" w:cs="Arial"/>
          <w:lang w:val="uk-UA"/>
        </w:rPr>
        <w:t>7. У випадку, коли одна із Сторін заявляє про втрату конкретного електронного документа, який попередньо набрав чинності, повторне підписання такого електронного документу не здійснюється. При цьому, Сторона, яка зберігає власний примірник електронного документу, зобов’язується за зверненням Сторони, яка втратила цей електронний документ, надати копію примірника електронного документа доступними електронними каналами зв’язку, або на носії електронної інформації.</w:t>
      </w:r>
    </w:p>
    <w:p w14:paraId="2D952675" w14:textId="77777777" w:rsidR="00DB15CD" w:rsidRPr="00723FEE" w:rsidRDefault="00DB15CD" w:rsidP="009A4EE4">
      <w:pPr>
        <w:pStyle w:val="ae"/>
        <w:spacing w:after="60" w:line="264" w:lineRule="auto"/>
        <w:ind w:left="0"/>
        <w:jc w:val="both"/>
        <w:rPr>
          <w:rFonts w:ascii="Arial" w:hAnsi="Arial" w:cs="Arial"/>
          <w:lang w:val="uk-UA"/>
        </w:rPr>
      </w:pPr>
      <w:r w:rsidRPr="00723FEE">
        <w:rPr>
          <w:rFonts w:ascii="Arial" w:hAnsi="Arial" w:cs="Arial"/>
          <w:lang w:val="uk-UA"/>
        </w:rPr>
        <w:t xml:space="preserve">8. Сторони домовилися, що електронний документ, надісланий </w:t>
      </w:r>
      <w:r w:rsidR="004A6C33" w:rsidRPr="00723FEE">
        <w:rPr>
          <w:rFonts w:ascii="Arial" w:hAnsi="Arial" w:cs="Arial"/>
          <w:b/>
          <w:lang w:val="uk-UA"/>
        </w:rPr>
        <w:t>Виконавцем</w:t>
      </w:r>
      <w:r w:rsidRPr="00723FEE">
        <w:rPr>
          <w:rFonts w:ascii="Arial" w:hAnsi="Arial" w:cs="Arial"/>
          <w:lang w:val="uk-UA"/>
        </w:rPr>
        <w:t xml:space="preserve"> та/або  </w:t>
      </w:r>
      <w:r w:rsidR="004A6C33" w:rsidRPr="00723FEE">
        <w:rPr>
          <w:rFonts w:ascii="Arial" w:eastAsia="Times New Roman" w:hAnsi="Arial" w:cs="Arial"/>
          <w:b/>
          <w:bCs/>
          <w:iCs/>
          <w:lang w:val="uk-UA"/>
        </w:rPr>
        <w:t>Замовником</w:t>
      </w:r>
      <w:r w:rsidRPr="00723FEE">
        <w:rPr>
          <w:rFonts w:ascii="Arial" w:hAnsi="Arial" w:cs="Arial"/>
          <w:lang w:val="uk-UA"/>
        </w:rPr>
        <w:t xml:space="preserve">  за допомогою Платформи, підписаний  КЕП/УЕП та з проставленою удосконаленою електронною печаткою (за наявності) встановлює, змінює або припиняє правовідносини між Сторонами відповідно до змісту такого документа. Електронний документ, підписаний КЕП/УЕП  з проставленою удосконаленою електронною печаткою (за наявності) та отриманий Стороною за допомогою Платформи, породжує такі ж наслідки, якби він був наданий однією Стороною іншій безпосередньо за підписом відповідної Сторони/довіреної особи Сторони в оригіналі, і є достатнім та обов’язковим для Сторін і підлягає виконанню відповідно до змісту такого документа.</w:t>
      </w:r>
    </w:p>
    <w:p w14:paraId="4DF11571" w14:textId="77777777" w:rsidR="00DB15CD" w:rsidRPr="00723FEE" w:rsidRDefault="00DB15CD" w:rsidP="009A4EE4">
      <w:pPr>
        <w:pStyle w:val="ae"/>
        <w:spacing w:after="60" w:line="264" w:lineRule="auto"/>
        <w:ind w:left="0"/>
        <w:jc w:val="both"/>
        <w:rPr>
          <w:rFonts w:ascii="Arial" w:hAnsi="Arial" w:cs="Arial"/>
          <w:lang w:val="uk-UA"/>
        </w:rPr>
      </w:pPr>
      <w:r w:rsidRPr="00723FEE">
        <w:rPr>
          <w:rFonts w:ascii="Arial" w:hAnsi="Arial" w:cs="Arial"/>
          <w:lang w:val="uk-UA"/>
        </w:rPr>
        <w:t xml:space="preserve">9. Перевірка цілісності документа на який накладено  КЕП/УЕП, удосконалену електронну печатку (за наявності) відбувається порівнянням хеш-функцій за допомогою сертифіката відкритого ключа пов’язаного з особистим ключем Сторони, проходженням електронної ідентифікації та перевіркою чинності сертифіката відкритого ключа на час підписання. Перевірка відбувається як в автоматичному так і ручному режимах.  За умови, що за результатами перевірки доведено, що документ цілісний та ідентифікаційні дані відповідають ідентифікаційним даним Сторони, інша Сторона приймає його до виконання, і (крім випадків наявності доведеної вини такої Сторони) не несе відповідальності, якщо фактично такий документ не пройшов перевірку. </w:t>
      </w:r>
    </w:p>
    <w:p w14:paraId="34D08012" w14:textId="77777777" w:rsidR="00DB15CD" w:rsidRPr="00723FEE" w:rsidRDefault="00DB15CD" w:rsidP="009A4EE4">
      <w:pPr>
        <w:pStyle w:val="ae"/>
        <w:spacing w:after="60" w:line="264" w:lineRule="auto"/>
        <w:ind w:left="0"/>
        <w:jc w:val="both"/>
        <w:rPr>
          <w:rFonts w:ascii="Arial" w:hAnsi="Arial" w:cs="Arial"/>
          <w:lang w:val="uk-UA"/>
        </w:rPr>
      </w:pPr>
      <w:r w:rsidRPr="00723FEE">
        <w:rPr>
          <w:rFonts w:ascii="Arial" w:eastAsia="Times New Roman" w:hAnsi="Arial" w:cs="Arial"/>
          <w:bCs/>
          <w:lang w:val="uk-UA"/>
        </w:rPr>
        <w:t>10</w:t>
      </w:r>
      <w:r w:rsidRPr="00723FEE">
        <w:rPr>
          <w:rFonts w:ascii="Arial" w:eastAsia="Times New Roman" w:hAnsi="Arial" w:cs="Arial"/>
          <w:bCs/>
        </w:rPr>
        <w:t>.</w:t>
      </w:r>
      <w:r w:rsidRPr="00723FEE">
        <w:rPr>
          <w:rFonts w:ascii="Arial" w:hAnsi="Arial" w:cs="Arial"/>
          <w:lang w:val="uk-UA"/>
        </w:rPr>
        <w:tab/>
        <w:t xml:space="preserve">Сторони підтверджують,  що всі  КЕП/УЕП, які використовуються ними для підписання електронних документів, належать їх уповноваженим представникам та неправомірне чи помилкове накладання КЕП/УЕП на електронний документ однією із Сторін, не може бути підставою для невизнання/оспорювання/невиконання нею таких підписаних електронних документів, що відправлені іншій Стороні. </w:t>
      </w:r>
    </w:p>
    <w:p w14:paraId="3DCDFB38" w14:textId="77777777" w:rsidR="00DB15CD" w:rsidRPr="00723FEE" w:rsidRDefault="00DB15CD" w:rsidP="009A4EE4">
      <w:pPr>
        <w:tabs>
          <w:tab w:val="left" w:pos="3742"/>
        </w:tabs>
        <w:spacing w:after="60" w:line="264" w:lineRule="auto"/>
        <w:jc w:val="both"/>
        <w:rPr>
          <w:rFonts w:ascii="Arial" w:hAnsi="Arial" w:cs="Arial"/>
          <w:lang w:val="uk-UA"/>
        </w:rPr>
      </w:pPr>
      <w:r w:rsidRPr="00723FEE">
        <w:rPr>
          <w:rFonts w:ascii="Arial" w:hAnsi="Arial" w:cs="Arial"/>
          <w:lang w:val="uk-UA"/>
        </w:rPr>
        <w:t>Відповідальність за належне оформлення електронних документів, що можуть надаватися однією Стороною іншій, за допомогою Платформи та використанням КЕП/УЕП, удосконаленої електронної печатки (за наявності)  повністю покладається на Сторону, яка вчинила неналежне оформлення такого електронного  документу. Сторони також домовились, що у випадку встановлення фіктивності оформленого електронного документа з накладеним КЕП/УЕП, удосконаленою електронною печаткою (за наявності) збитки, заподіяні одній із Сторін Договору або третім особам в результаті здійсненої на підставі такого фіктивного документа, операції, вчинення правочину, підлягають відшкодуванню за рахунок Сторони, яка вчинила фіктивне оформлення такого електронного  документу.</w:t>
      </w:r>
    </w:p>
    <w:p w14:paraId="222B7487" w14:textId="77777777" w:rsidR="004B0332" w:rsidRPr="00723FEE" w:rsidRDefault="004B0332" w:rsidP="009A4EE4">
      <w:pPr>
        <w:tabs>
          <w:tab w:val="left" w:pos="3742"/>
        </w:tabs>
        <w:spacing w:after="60" w:line="264" w:lineRule="auto"/>
        <w:jc w:val="both"/>
        <w:rPr>
          <w:rFonts w:ascii="Arial" w:hAnsi="Arial" w:cs="Arial"/>
          <w:color w:val="000000"/>
          <w:lang w:val="uk-UA"/>
        </w:rPr>
      </w:pPr>
      <w:r w:rsidRPr="00723FEE">
        <w:rPr>
          <w:rFonts w:ascii="Arial" w:hAnsi="Arial" w:cs="Arial"/>
          <w:color w:val="000000"/>
          <w:lang w:val="uk-UA"/>
        </w:rPr>
        <w:lastRenderedPageBreak/>
        <w:t>11. Сторони накладають на електронний документ кваліфіковану електронну печатку або удосконалену електронну печатку (за наявності), якщо використання печатки є обов’язковим відповідно до установчих документів Сторони або вимог законодавства України.</w:t>
      </w:r>
    </w:p>
    <w:p w14:paraId="78222912" w14:textId="77777777" w:rsidR="004B0332" w:rsidRPr="00723FEE" w:rsidRDefault="004B0332" w:rsidP="009A4EE4">
      <w:pPr>
        <w:pStyle w:val="ae"/>
        <w:spacing w:after="60" w:line="264" w:lineRule="auto"/>
        <w:ind w:left="0"/>
        <w:jc w:val="both"/>
        <w:rPr>
          <w:rFonts w:ascii="Arial" w:hAnsi="Arial" w:cs="Arial"/>
          <w:lang w:val="uk-UA"/>
        </w:rPr>
      </w:pPr>
      <w:r w:rsidRPr="00723FEE">
        <w:rPr>
          <w:rFonts w:ascii="Arial" w:hAnsi="Arial" w:cs="Arial"/>
          <w:color w:val="000000"/>
        </w:rPr>
        <w:t>1</w:t>
      </w:r>
      <w:r w:rsidRPr="00723FEE">
        <w:rPr>
          <w:rFonts w:ascii="Arial" w:hAnsi="Arial" w:cs="Arial"/>
          <w:color w:val="000000"/>
          <w:lang w:val="uk-UA"/>
        </w:rPr>
        <w:t>2</w:t>
      </w:r>
      <w:r w:rsidRPr="00723FEE">
        <w:rPr>
          <w:rFonts w:ascii="Arial" w:hAnsi="Arial" w:cs="Arial"/>
          <w:color w:val="000000"/>
        </w:rPr>
        <w:t xml:space="preserve">. </w:t>
      </w:r>
      <w:r w:rsidRPr="00723FEE">
        <w:rPr>
          <w:rFonts w:ascii="Arial" w:hAnsi="Arial" w:cs="Arial"/>
          <w:color w:val="000000"/>
          <w:lang w:val="uk-UA"/>
        </w:rPr>
        <w:t>Цю Додаткову году укладено у вигляді електронного документа, створеного згідно з вимогами, визначеними Законом України "Про електронні документи та електронний документообіг".</w:t>
      </w:r>
    </w:p>
    <w:p w14:paraId="518E830F" w14:textId="569B06F0" w:rsidR="004B0332" w:rsidRPr="00723FEE" w:rsidRDefault="004B0332" w:rsidP="009A4EE4">
      <w:pPr>
        <w:spacing w:after="60" w:line="264" w:lineRule="auto"/>
        <w:jc w:val="both"/>
        <w:rPr>
          <w:rFonts w:ascii="Arial" w:hAnsi="Arial" w:cs="Arial"/>
          <w:sz w:val="24"/>
          <w:szCs w:val="24"/>
          <w:lang w:val="uk-UA" w:eastAsia="uk-UA"/>
        </w:rPr>
      </w:pPr>
      <w:r w:rsidRPr="00723FEE">
        <w:rPr>
          <w:rFonts w:ascii="Arial" w:eastAsia="Times New Roman" w:hAnsi="Arial" w:cs="Arial"/>
          <w:bCs/>
          <w:noProof/>
          <w:lang w:val="uk-UA" w:eastAsia="fr-FR"/>
        </w:rPr>
        <w:t xml:space="preserve">13. </w:t>
      </w:r>
      <w:r w:rsidRPr="00723FEE">
        <w:rPr>
          <w:rFonts w:ascii="Arial" w:hAnsi="Arial" w:cs="Arial"/>
          <w:bCs/>
          <w:lang w:val="uk-UA"/>
        </w:rPr>
        <w:t xml:space="preserve">Ця </w:t>
      </w:r>
      <w:r w:rsidRPr="00723FEE">
        <w:rPr>
          <w:rFonts w:ascii="Arial" w:hAnsi="Arial" w:cs="Arial"/>
          <w:sz w:val="24"/>
          <w:szCs w:val="24"/>
          <w:lang w:val="uk-UA" w:eastAsia="uk-UA"/>
        </w:rPr>
        <w:t xml:space="preserve">Додаткова угода є невід’ємною частиною Договору, набирає чинності з </w:t>
      </w:r>
      <w:r w:rsidR="004A6C33" w:rsidRPr="00723FEE">
        <w:rPr>
          <w:rFonts w:ascii="Arial" w:hAnsi="Arial" w:cs="Arial"/>
          <w:sz w:val="24"/>
          <w:szCs w:val="24"/>
          <w:lang w:val="uk-UA" w:eastAsia="uk-UA"/>
        </w:rPr>
        <w:t>__</w:t>
      </w:r>
      <w:r w:rsidRPr="00723FEE">
        <w:rPr>
          <w:rFonts w:ascii="Arial" w:hAnsi="Arial" w:cs="Arial"/>
          <w:sz w:val="24"/>
          <w:szCs w:val="24"/>
          <w:lang w:val="uk-UA" w:eastAsia="uk-UA"/>
        </w:rPr>
        <w:t>.</w:t>
      </w:r>
      <w:r w:rsidR="004A6C33" w:rsidRPr="00723FEE">
        <w:rPr>
          <w:rFonts w:ascii="Arial" w:hAnsi="Arial" w:cs="Arial"/>
          <w:sz w:val="24"/>
          <w:szCs w:val="24"/>
          <w:lang w:val="uk-UA" w:eastAsia="uk-UA"/>
        </w:rPr>
        <w:t>__</w:t>
      </w:r>
      <w:r w:rsidR="00691FA9">
        <w:rPr>
          <w:rFonts w:ascii="Arial" w:hAnsi="Arial" w:cs="Arial"/>
          <w:sz w:val="24"/>
          <w:szCs w:val="24"/>
          <w:lang w:val="en-US" w:eastAsia="uk-UA"/>
        </w:rPr>
        <w:t>___________</w:t>
      </w:r>
      <w:r w:rsidRPr="00723FEE">
        <w:rPr>
          <w:rFonts w:ascii="Arial" w:hAnsi="Arial" w:cs="Arial"/>
          <w:sz w:val="24"/>
          <w:szCs w:val="24"/>
          <w:lang w:val="uk-UA" w:eastAsia="uk-UA"/>
        </w:rPr>
        <w:t>.202</w:t>
      </w:r>
      <w:r w:rsidRPr="00723FEE">
        <w:rPr>
          <w:rFonts w:ascii="Arial" w:hAnsi="Arial" w:cs="Arial"/>
          <w:sz w:val="24"/>
          <w:szCs w:val="24"/>
          <w:lang w:eastAsia="uk-UA"/>
        </w:rPr>
        <w:t>3</w:t>
      </w:r>
      <w:r w:rsidRPr="00723FEE">
        <w:rPr>
          <w:rFonts w:ascii="Arial" w:hAnsi="Arial" w:cs="Arial"/>
          <w:sz w:val="24"/>
          <w:szCs w:val="24"/>
          <w:lang w:val="uk-UA" w:eastAsia="uk-UA"/>
        </w:rPr>
        <w:t xml:space="preserve"> р. та припиняє свою дію з дня припинення Договору.</w:t>
      </w:r>
    </w:p>
    <w:p w14:paraId="6346C976" w14:textId="77777777" w:rsidR="004B0332" w:rsidRPr="00723FEE" w:rsidRDefault="004B0332" w:rsidP="009A4EE4">
      <w:pPr>
        <w:spacing w:after="60" w:line="264" w:lineRule="auto"/>
        <w:jc w:val="both"/>
        <w:rPr>
          <w:rFonts w:ascii="Arial" w:hAnsi="Arial" w:cs="Arial"/>
          <w:color w:val="000000"/>
        </w:rPr>
      </w:pPr>
      <w:r w:rsidRPr="00723FEE">
        <w:rPr>
          <w:rFonts w:ascii="Arial" w:hAnsi="Arial" w:cs="Arial"/>
          <w:bCs/>
          <w:lang w:val="uk-UA"/>
        </w:rPr>
        <w:t>14. Усі інші умови Договору залишаються без змін. Сторони підтверджують свої зобов’язання за ним.</w:t>
      </w:r>
    </w:p>
    <w:p w14:paraId="2DABAD1A" w14:textId="77777777" w:rsidR="009A4EE4" w:rsidRPr="00723FEE" w:rsidRDefault="009A4EE4" w:rsidP="004B0332">
      <w:pPr>
        <w:tabs>
          <w:tab w:val="left" w:pos="3742"/>
        </w:tabs>
        <w:spacing w:after="120"/>
        <w:jc w:val="both"/>
        <w:rPr>
          <w:rFonts w:ascii="Arial" w:hAnsi="Arial" w:cs="Arial"/>
          <w:bCs/>
          <w:lang w:val="uk-UA"/>
        </w:rPr>
      </w:pPr>
      <w:r w:rsidRPr="00723FEE">
        <w:rPr>
          <w:rFonts w:ascii="Arial" w:hAnsi="Arial" w:cs="Arial"/>
          <w:bCs/>
          <w:lang w:val="uk-UA"/>
        </w:rPr>
        <w:t>15. ПІДПИСИ ТА РЕКВІЗИТИ СТОРІН: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A4EE4" w:rsidRPr="00723FEE" w14:paraId="6BB32063" w14:textId="77777777" w:rsidTr="009A4EE4">
        <w:tc>
          <w:tcPr>
            <w:tcW w:w="4785" w:type="dxa"/>
          </w:tcPr>
          <w:p w14:paraId="2E1C943D" w14:textId="77777777" w:rsidR="009A4EE4" w:rsidRPr="00723FEE" w:rsidRDefault="004A6C33" w:rsidP="009A4EE4">
            <w:pPr>
              <w:jc w:val="center"/>
              <w:rPr>
                <w:rFonts w:ascii="Arial" w:hAnsi="Arial" w:cs="Arial"/>
                <w:sz w:val="24"/>
                <w:szCs w:val="24"/>
                <w:lang w:val="uk-UA" w:eastAsia="uk-UA"/>
              </w:rPr>
            </w:pPr>
            <w:r w:rsidRPr="00723FEE">
              <w:rPr>
                <w:rFonts w:ascii="Arial" w:hAnsi="Arial" w:cs="Arial"/>
                <w:b/>
                <w:sz w:val="24"/>
                <w:szCs w:val="24"/>
                <w:lang w:val="uk-UA" w:eastAsia="uk-UA"/>
              </w:rPr>
              <w:t>Виконавець</w:t>
            </w:r>
            <w:r w:rsidR="009A4EE4" w:rsidRPr="00723FEE">
              <w:rPr>
                <w:rFonts w:ascii="Arial" w:hAnsi="Arial" w:cs="Arial"/>
                <w:sz w:val="24"/>
                <w:szCs w:val="24"/>
                <w:lang w:val="uk-UA" w:eastAsia="uk-UA"/>
              </w:rPr>
              <w:t>:</w:t>
            </w:r>
          </w:p>
          <w:p w14:paraId="196FC12D" w14:textId="77777777" w:rsidR="00C84574" w:rsidRPr="00723FEE" w:rsidRDefault="00C84574" w:rsidP="00C84574">
            <w:pPr>
              <w:rPr>
                <w:rFonts w:ascii="Arial" w:hAnsi="Arial" w:cs="Arial"/>
                <w:b/>
                <w:bCs/>
                <w:lang w:val="uk-UA"/>
              </w:rPr>
            </w:pPr>
            <w:r w:rsidRPr="00723FEE">
              <w:rPr>
                <w:rFonts w:ascii="Arial" w:hAnsi="Arial" w:cs="Arial"/>
                <w:b/>
                <w:bCs/>
                <w:lang w:val="uk-UA"/>
              </w:rPr>
              <w:t>Товариство з обмеженою відповідальністю</w:t>
            </w:r>
          </w:p>
          <w:p w14:paraId="6F52AD18" w14:textId="77777777" w:rsidR="00C84574" w:rsidRPr="00723FEE" w:rsidRDefault="00C84574" w:rsidP="004615A7">
            <w:pPr>
              <w:rPr>
                <w:rFonts w:ascii="Arial" w:hAnsi="Arial" w:cs="Arial"/>
                <w:b/>
                <w:bCs/>
                <w:lang w:val="uk-UA"/>
              </w:rPr>
            </w:pPr>
            <w:r w:rsidRPr="00723FEE">
              <w:rPr>
                <w:rFonts w:ascii="Arial" w:hAnsi="Arial" w:cs="Arial"/>
                <w:b/>
                <w:bCs/>
                <w:lang w:val="uk-UA"/>
              </w:rPr>
              <w:t xml:space="preserve"> « ЦЕНТР ІНФОРМАЦІЙНИХ ТЕХНОЛОГІЙ АВТОМАТИЗАЦІЇ »</w:t>
            </w:r>
          </w:p>
          <w:p w14:paraId="51C75213" w14:textId="77777777" w:rsidR="00C84574" w:rsidRPr="00723FEE" w:rsidRDefault="00C84574" w:rsidP="00C84574">
            <w:pPr>
              <w:rPr>
                <w:rFonts w:ascii="Arial" w:hAnsi="Arial" w:cs="Arial"/>
                <w:bCs/>
                <w:lang w:val="uk-UA"/>
              </w:rPr>
            </w:pPr>
            <w:r w:rsidRPr="00723FEE">
              <w:rPr>
                <w:rFonts w:ascii="Arial" w:hAnsi="Arial" w:cs="Arial"/>
                <w:bCs/>
                <w:lang w:val="uk-UA"/>
              </w:rPr>
              <w:t>01054, м. Київ, вулиця Дмитрівська, будинок 1</w:t>
            </w:r>
          </w:p>
          <w:p w14:paraId="66A49384" w14:textId="77777777" w:rsidR="00C84574" w:rsidRPr="00723FEE" w:rsidRDefault="00C84574" w:rsidP="00C84574">
            <w:pPr>
              <w:rPr>
                <w:rFonts w:ascii="Arial" w:hAnsi="Arial" w:cs="Arial"/>
                <w:bCs/>
                <w:lang w:val="uk-UA"/>
              </w:rPr>
            </w:pPr>
            <w:r w:rsidRPr="00723FEE">
              <w:rPr>
                <w:rFonts w:ascii="Arial" w:hAnsi="Arial" w:cs="Arial"/>
                <w:bCs/>
                <w:lang w:val="uk-UA"/>
              </w:rPr>
              <w:t>ЄДРПОУ 25151881</w:t>
            </w:r>
          </w:p>
          <w:p w14:paraId="52BC2F61" w14:textId="77777777" w:rsidR="00C84574" w:rsidRPr="00723FEE" w:rsidRDefault="00C84574" w:rsidP="00C84574">
            <w:pPr>
              <w:rPr>
                <w:rFonts w:ascii="Arial" w:hAnsi="Arial" w:cs="Arial"/>
                <w:bCs/>
                <w:lang w:val="uk-UA"/>
              </w:rPr>
            </w:pPr>
            <w:r w:rsidRPr="00723FEE">
              <w:rPr>
                <w:rFonts w:ascii="Arial" w:hAnsi="Arial" w:cs="Arial"/>
                <w:bCs/>
                <w:lang w:val="uk-UA"/>
              </w:rPr>
              <w:t>ІПН 251518826594</w:t>
            </w:r>
          </w:p>
          <w:p w14:paraId="187282D1" w14:textId="77777777" w:rsidR="00C84574" w:rsidRPr="00723FEE" w:rsidRDefault="00C84574" w:rsidP="00C84574">
            <w:pPr>
              <w:rPr>
                <w:rFonts w:ascii="Arial" w:hAnsi="Arial" w:cs="Arial"/>
                <w:bCs/>
                <w:lang w:val="uk-UA"/>
              </w:rPr>
            </w:pPr>
            <w:r w:rsidRPr="00723FEE">
              <w:rPr>
                <w:rFonts w:ascii="Arial" w:hAnsi="Arial" w:cs="Arial"/>
                <w:bCs/>
                <w:lang w:val="uk-UA"/>
              </w:rPr>
              <w:t xml:space="preserve">Банк: АТ КБ "ПРИВАТБАНК" </w:t>
            </w:r>
          </w:p>
          <w:p w14:paraId="7C1158F3" w14:textId="77777777" w:rsidR="00C84574" w:rsidRPr="00723FEE" w:rsidRDefault="00C84574" w:rsidP="00C84574">
            <w:pPr>
              <w:rPr>
                <w:rFonts w:ascii="Arial" w:hAnsi="Arial" w:cs="Arial"/>
                <w:bCs/>
                <w:lang w:val="uk-UA"/>
              </w:rPr>
            </w:pPr>
            <w:r w:rsidRPr="00723FEE">
              <w:rPr>
                <w:rFonts w:ascii="Arial" w:hAnsi="Arial" w:cs="Arial"/>
                <w:bCs/>
                <w:lang w:val="uk-UA"/>
              </w:rPr>
              <w:t>МФО 321842</w:t>
            </w:r>
          </w:p>
          <w:p w14:paraId="408E57FD" w14:textId="77777777" w:rsidR="00C84574" w:rsidRPr="00723FEE" w:rsidRDefault="00C84574" w:rsidP="00C84574">
            <w:pPr>
              <w:rPr>
                <w:rFonts w:ascii="Arial" w:hAnsi="Arial" w:cs="Arial"/>
                <w:bCs/>
                <w:lang w:val="uk-UA"/>
              </w:rPr>
            </w:pPr>
            <w:r w:rsidRPr="00723FEE">
              <w:rPr>
                <w:rFonts w:ascii="Arial" w:hAnsi="Arial" w:cs="Arial"/>
                <w:bCs/>
                <w:lang w:val="uk-UA"/>
              </w:rPr>
              <w:t>Рахунок: UA083052990000026006036200644</w:t>
            </w:r>
          </w:p>
          <w:p w14:paraId="2FD26C8A" w14:textId="77777777" w:rsidR="00C84574" w:rsidRPr="00723FEE" w:rsidRDefault="00C84574" w:rsidP="00C84574">
            <w:pPr>
              <w:pStyle w:val="af"/>
              <w:spacing w:before="0" w:beforeAutospacing="0" w:after="0" w:afterAutospacing="0"/>
              <w:rPr>
                <w:rFonts w:ascii="Arial" w:eastAsiaTheme="minorHAnsi" w:hAnsi="Arial" w:cs="Arial"/>
              </w:rPr>
            </w:pPr>
          </w:p>
          <w:p w14:paraId="369AA5A0" w14:textId="77777777" w:rsidR="00C84574" w:rsidRPr="00723FEE" w:rsidRDefault="00C84574" w:rsidP="00C84574">
            <w:pPr>
              <w:pStyle w:val="af"/>
              <w:spacing w:before="0" w:beforeAutospacing="0" w:after="0" w:afterAutospacing="0"/>
              <w:rPr>
                <w:rFonts w:ascii="Arial" w:eastAsiaTheme="minorHAnsi" w:hAnsi="Arial" w:cs="Arial"/>
                <w:b/>
              </w:rPr>
            </w:pPr>
            <w:r w:rsidRPr="00723FEE">
              <w:rPr>
                <w:rFonts w:ascii="Arial" w:eastAsiaTheme="minorHAnsi" w:hAnsi="Arial" w:cs="Arial"/>
              </w:rPr>
              <w:t>  </w:t>
            </w:r>
            <w:r w:rsidRPr="00723FEE">
              <w:rPr>
                <w:rFonts w:ascii="Arial" w:eastAsiaTheme="minorHAnsi" w:hAnsi="Arial" w:cs="Arial"/>
                <w:b/>
              </w:rPr>
              <w:t>Директор</w:t>
            </w:r>
          </w:p>
          <w:p w14:paraId="65D0CD81" w14:textId="77777777" w:rsidR="00C84574" w:rsidRPr="00723FEE" w:rsidRDefault="00C84574" w:rsidP="00C84574">
            <w:pPr>
              <w:pStyle w:val="af"/>
              <w:spacing w:before="0" w:beforeAutospacing="0" w:after="0" w:afterAutospacing="0"/>
              <w:rPr>
                <w:rFonts w:ascii="Arial" w:eastAsiaTheme="minorHAnsi" w:hAnsi="Arial" w:cs="Arial"/>
                <w:b/>
              </w:rPr>
            </w:pPr>
          </w:p>
          <w:p w14:paraId="1668BAA9" w14:textId="77777777" w:rsidR="00C84574" w:rsidRPr="00723FEE" w:rsidRDefault="00C84574" w:rsidP="00C84574">
            <w:pPr>
              <w:rPr>
                <w:rFonts w:ascii="Arial" w:hAnsi="Arial" w:cs="Arial"/>
                <w:sz w:val="24"/>
                <w:szCs w:val="24"/>
                <w:lang w:val="uk-UA" w:eastAsia="uk-UA"/>
              </w:rPr>
            </w:pPr>
            <w:r w:rsidRPr="00723FEE">
              <w:rPr>
                <w:rFonts w:ascii="Arial" w:hAnsi="Arial" w:cs="Arial"/>
                <w:sz w:val="24"/>
                <w:szCs w:val="24"/>
                <w:lang w:val="uk-UA" w:eastAsia="uk-UA"/>
              </w:rPr>
              <w:t xml:space="preserve">___________________ </w:t>
            </w:r>
            <w:r w:rsidRPr="00723FEE">
              <w:rPr>
                <w:rFonts w:ascii="Arial" w:hAnsi="Arial" w:cs="Arial"/>
                <w:b/>
                <w:sz w:val="24"/>
                <w:szCs w:val="24"/>
                <w:lang w:val="uk-UA" w:eastAsia="uk-UA"/>
              </w:rPr>
              <w:t>Л. В. Дмитрієва</w:t>
            </w:r>
            <w:r w:rsidRPr="00723FEE">
              <w:rPr>
                <w:rFonts w:ascii="Arial" w:hAnsi="Arial" w:cs="Arial"/>
                <w:sz w:val="24"/>
                <w:szCs w:val="24"/>
                <w:lang w:val="uk-UA" w:eastAsia="uk-UA"/>
              </w:rPr>
              <w:t xml:space="preserve"> </w:t>
            </w:r>
          </w:p>
          <w:p w14:paraId="4ACDB558" w14:textId="77777777" w:rsidR="009A4EE4" w:rsidRPr="00723FEE" w:rsidRDefault="009A4EE4" w:rsidP="004B0332">
            <w:pPr>
              <w:tabs>
                <w:tab w:val="left" w:pos="3742"/>
              </w:tabs>
              <w:spacing w:after="120"/>
              <w:jc w:val="both"/>
              <w:rPr>
                <w:rFonts w:ascii="Arial" w:hAnsi="Arial" w:cs="Arial"/>
                <w:sz w:val="24"/>
                <w:szCs w:val="24"/>
                <w:lang w:val="uk-UA" w:eastAsia="uk-UA"/>
              </w:rPr>
            </w:pPr>
          </w:p>
        </w:tc>
        <w:tc>
          <w:tcPr>
            <w:tcW w:w="4786" w:type="dxa"/>
          </w:tcPr>
          <w:p w14:paraId="50B2C38A" w14:textId="77777777" w:rsidR="009A4EE4" w:rsidRPr="00723FEE" w:rsidRDefault="004A6C33" w:rsidP="009A4EE4">
            <w:pPr>
              <w:jc w:val="center"/>
              <w:rPr>
                <w:rFonts w:ascii="Arial" w:hAnsi="Arial" w:cs="Arial"/>
                <w:b/>
                <w:bCs/>
                <w:lang w:val="uk-UA"/>
              </w:rPr>
            </w:pPr>
            <w:r w:rsidRPr="00723FEE">
              <w:rPr>
                <w:rFonts w:ascii="Arial" w:hAnsi="Arial" w:cs="Arial"/>
                <w:b/>
                <w:bCs/>
                <w:lang w:val="uk-UA"/>
              </w:rPr>
              <w:t>Замовник</w:t>
            </w:r>
            <w:r w:rsidR="009A4EE4" w:rsidRPr="00723FEE">
              <w:rPr>
                <w:rFonts w:ascii="Arial" w:hAnsi="Arial" w:cs="Arial"/>
                <w:b/>
                <w:bCs/>
                <w:lang w:val="uk-UA"/>
              </w:rPr>
              <w:t>:</w:t>
            </w:r>
          </w:p>
          <w:p w14:paraId="7504656A" w14:textId="77777777" w:rsidR="009A4EE4" w:rsidRPr="00723FEE" w:rsidRDefault="009A4EE4" w:rsidP="009A4EE4">
            <w:pPr>
              <w:jc w:val="center"/>
              <w:rPr>
                <w:rFonts w:ascii="Arial" w:hAnsi="Arial" w:cs="Arial"/>
                <w:b/>
                <w:bCs/>
                <w:lang w:val="uk-UA"/>
              </w:rPr>
            </w:pPr>
          </w:p>
          <w:p w14:paraId="44B37D02" w14:textId="77777777" w:rsidR="00C84574" w:rsidRPr="00723FEE" w:rsidRDefault="00C84574" w:rsidP="009A4EE4">
            <w:pPr>
              <w:jc w:val="center"/>
              <w:rPr>
                <w:rFonts w:ascii="Arial" w:hAnsi="Arial" w:cs="Arial"/>
                <w:b/>
                <w:bCs/>
                <w:lang w:val="uk-UA"/>
              </w:rPr>
            </w:pPr>
          </w:p>
          <w:p w14:paraId="34CF85FA" w14:textId="77777777" w:rsidR="00C84574" w:rsidRPr="00723FEE" w:rsidRDefault="00C84574" w:rsidP="009A4EE4">
            <w:pPr>
              <w:jc w:val="center"/>
              <w:rPr>
                <w:rFonts w:ascii="Arial" w:hAnsi="Arial" w:cs="Arial"/>
                <w:b/>
                <w:bCs/>
                <w:lang w:val="uk-UA"/>
              </w:rPr>
            </w:pPr>
          </w:p>
          <w:p w14:paraId="18538FE7" w14:textId="77777777" w:rsidR="00C84574" w:rsidRPr="00723FEE" w:rsidRDefault="00C84574" w:rsidP="009A4EE4">
            <w:pPr>
              <w:jc w:val="center"/>
              <w:rPr>
                <w:rFonts w:ascii="Arial" w:hAnsi="Arial" w:cs="Arial"/>
                <w:b/>
                <w:bCs/>
                <w:lang w:val="uk-UA"/>
              </w:rPr>
            </w:pPr>
          </w:p>
          <w:p w14:paraId="58C460B7" w14:textId="77777777" w:rsidR="00C84574" w:rsidRPr="00723FEE" w:rsidRDefault="00C84574" w:rsidP="009A4EE4">
            <w:pPr>
              <w:jc w:val="center"/>
              <w:rPr>
                <w:rFonts w:ascii="Arial" w:hAnsi="Arial" w:cs="Arial"/>
                <w:b/>
                <w:bCs/>
                <w:lang w:val="uk-UA"/>
              </w:rPr>
            </w:pPr>
          </w:p>
          <w:p w14:paraId="00BF377B" w14:textId="77777777" w:rsidR="00C84574" w:rsidRPr="00723FEE" w:rsidRDefault="00C84574" w:rsidP="009A4EE4">
            <w:pPr>
              <w:jc w:val="center"/>
              <w:rPr>
                <w:rFonts w:ascii="Arial" w:hAnsi="Arial" w:cs="Arial"/>
                <w:b/>
                <w:bCs/>
                <w:lang w:val="uk-UA"/>
              </w:rPr>
            </w:pPr>
          </w:p>
          <w:p w14:paraId="42C02BD8" w14:textId="77777777" w:rsidR="00C84574" w:rsidRPr="00723FEE" w:rsidRDefault="00C84574" w:rsidP="009A4EE4">
            <w:pPr>
              <w:jc w:val="center"/>
              <w:rPr>
                <w:rFonts w:ascii="Arial" w:hAnsi="Arial" w:cs="Arial"/>
                <w:b/>
                <w:bCs/>
                <w:lang w:val="uk-UA"/>
              </w:rPr>
            </w:pPr>
          </w:p>
          <w:p w14:paraId="615EE638" w14:textId="77777777" w:rsidR="00C84574" w:rsidRPr="00723FEE" w:rsidRDefault="00C84574" w:rsidP="009A4EE4">
            <w:pPr>
              <w:jc w:val="center"/>
              <w:rPr>
                <w:rFonts w:ascii="Arial" w:hAnsi="Arial" w:cs="Arial"/>
                <w:b/>
                <w:bCs/>
                <w:lang w:val="uk-UA"/>
              </w:rPr>
            </w:pPr>
          </w:p>
          <w:p w14:paraId="10B2D51A" w14:textId="77777777" w:rsidR="00C84574" w:rsidRPr="00723FEE" w:rsidRDefault="00C84574" w:rsidP="009A4EE4">
            <w:pPr>
              <w:jc w:val="center"/>
              <w:rPr>
                <w:rFonts w:ascii="Arial" w:hAnsi="Arial" w:cs="Arial"/>
                <w:b/>
                <w:bCs/>
                <w:lang w:val="uk-UA"/>
              </w:rPr>
            </w:pPr>
          </w:p>
          <w:p w14:paraId="37A6095B" w14:textId="77777777" w:rsidR="00C84574" w:rsidRPr="00723FEE" w:rsidRDefault="00C84574" w:rsidP="009A4EE4">
            <w:pPr>
              <w:jc w:val="center"/>
              <w:rPr>
                <w:rFonts w:ascii="Arial" w:hAnsi="Arial" w:cs="Arial"/>
                <w:b/>
                <w:bCs/>
                <w:lang w:val="uk-UA"/>
              </w:rPr>
            </w:pPr>
          </w:p>
          <w:p w14:paraId="77C1C9C3" w14:textId="77777777" w:rsidR="00C84574" w:rsidRPr="00723FEE" w:rsidRDefault="00C84574" w:rsidP="009A4EE4">
            <w:pPr>
              <w:jc w:val="center"/>
              <w:rPr>
                <w:rFonts w:ascii="Arial" w:hAnsi="Arial" w:cs="Arial"/>
                <w:b/>
                <w:bCs/>
                <w:lang w:val="uk-UA"/>
              </w:rPr>
            </w:pPr>
          </w:p>
          <w:p w14:paraId="606638A5" w14:textId="77777777" w:rsidR="00C84574" w:rsidRPr="00723FEE" w:rsidRDefault="00C84574" w:rsidP="009A4EE4">
            <w:pPr>
              <w:jc w:val="center"/>
              <w:rPr>
                <w:rFonts w:ascii="Arial" w:hAnsi="Arial" w:cs="Arial"/>
                <w:b/>
                <w:bCs/>
                <w:lang w:val="uk-UA"/>
              </w:rPr>
            </w:pPr>
          </w:p>
          <w:p w14:paraId="4C98070E" w14:textId="77777777" w:rsidR="00C84574" w:rsidRPr="00723FEE" w:rsidRDefault="00C84574" w:rsidP="009A4EE4">
            <w:pPr>
              <w:jc w:val="center"/>
              <w:rPr>
                <w:rFonts w:ascii="Arial" w:hAnsi="Arial" w:cs="Arial"/>
                <w:b/>
                <w:bCs/>
                <w:lang w:val="uk-UA"/>
              </w:rPr>
            </w:pPr>
          </w:p>
          <w:p w14:paraId="7F537A40" w14:textId="77777777" w:rsidR="009A4EE4" w:rsidRPr="00723FEE" w:rsidRDefault="009A4EE4" w:rsidP="009A4EE4">
            <w:pPr>
              <w:jc w:val="center"/>
              <w:rPr>
                <w:rFonts w:ascii="Arial" w:hAnsi="Arial" w:cs="Arial"/>
                <w:b/>
                <w:bCs/>
                <w:lang w:val="uk-UA"/>
              </w:rPr>
            </w:pPr>
            <w:r w:rsidRPr="00723FEE">
              <w:rPr>
                <w:rFonts w:ascii="Arial" w:hAnsi="Arial" w:cs="Arial"/>
                <w:b/>
                <w:bCs/>
                <w:lang w:val="uk-UA"/>
              </w:rPr>
              <w:t>____________________</w:t>
            </w:r>
            <w:r w:rsidR="004A6C33" w:rsidRPr="00723FEE">
              <w:rPr>
                <w:rFonts w:ascii="Arial" w:hAnsi="Arial" w:cs="Arial"/>
                <w:b/>
                <w:bCs/>
                <w:lang w:val="uk-UA"/>
              </w:rPr>
              <w:t>....................</w:t>
            </w:r>
          </w:p>
          <w:p w14:paraId="4085E51B" w14:textId="77777777" w:rsidR="009A4EE4" w:rsidRPr="00723FEE" w:rsidRDefault="009A4EE4" w:rsidP="004B0332">
            <w:pPr>
              <w:tabs>
                <w:tab w:val="left" w:pos="3742"/>
              </w:tabs>
              <w:spacing w:after="120"/>
              <w:jc w:val="both"/>
              <w:rPr>
                <w:rFonts w:ascii="Arial" w:hAnsi="Arial" w:cs="Arial"/>
                <w:bCs/>
                <w:lang w:val="uk-UA"/>
              </w:rPr>
            </w:pPr>
          </w:p>
        </w:tc>
      </w:tr>
    </w:tbl>
    <w:p w14:paraId="51EE5F2A" w14:textId="77777777" w:rsidR="004B0332" w:rsidRPr="00723FEE" w:rsidRDefault="004B0332" w:rsidP="004B0332">
      <w:pPr>
        <w:tabs>
          <w:tab w:val="left" w:pos="3742"/>
        </w:tabs>
        <w:spacing w:after="120"/>
        <w:jc w:val="both"/>
        <w:rPr>
          <w:rFonts w:ascii="Arial" w:hAnsi="Arial" w:cs="Arial"/>
          <w:bCs/>
          <w:lang w:val="uk-UA"/>
        </w:rPr>
      </w:pPr>
    </w:p>
    <w:p w14:paraId="40C5A8FF" w14:textId="77777777" w:rsidR="004B0332" w:rsidRPr="00723FEE" w:rsidRDefault="004B0332" w:rsidP="004B0332">
      <w:pPr>
        <w:tabs>
          <w:tab w:val="left" w:pos="3742"/>
        </w:tabs>
        <w:spacing w:after="120"/>
        <w:jc w:val="both"/>
        <w:rPr>
          <w:rFonts w:ascii="Arial" w:hAnsi="Arial" w:cs="Arial"/>
          <w:lang w:val="uk-UA"/>
        </w:rPr>
      </w:pPr>
    </w:p>
    <w:p w14:paraId="79F11733" w14:textId="77777777" w:rsidR="00DB15CD" w:rsidRPr="00723FEE" w:rsidRDefault="00DB15CD" w:rsidP="00DB15CD">
      <w:pPr>
        <w:spacing w:after="0"/>
        <w:jc w:val="both"/>
        <w:rPr>
          <w:rFonts w:ascii="Arial" w:hAnsi="Arial" w:cs="Arial"/>
          <w:lang w:val="uk-UA"/>
        </w:rPr>
      </w:pPr>
    </w:p>
    <w:sectPr w:rsidR="00DB15CD" w:rsidRPr="00723FEE" w:rsidSect="002C3FB9">
      <w:foot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F7CDE" w14:textId="77777777" w:rsidR="004C7CD0" w:rsidRDefault="004C7CD0" w:rsidP="00DB15CD">
      <w:pPr>
        <w:spacing w:after="0" w:line="240" w:lineRule="auto"/>
      </w:pPr>
      <w:r>
        <w:separator/>
      </w:r>
    </w:p>
  </w:endnote>
  <w:endnote w:type="continuationSeparator" w:id="0">
    <w:p w14:paraId="04FAE5F6" w14:textId="77777777" w:rsidR="004C7CD0" w:rsidRDefault="004C7CD0" w:rsidP="00DB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195323"/>
      <w:docPartObj>
        <w:docPartGallery w:val="Page Numbers (Bottom of Page)"/>
        <w:docPartUnique/>
      </w:docPartObj>
    </w:sdtPr>
    <w:sdtEndPr/>
    <w:sdtContent>
      <w:p w14:paraId="6B3534E7" w14:textId="0DDD09FB" w:rsidR="00DB15CD" w:rsidRDefault="00DB15CD">
        <w:pPr>
          <w:pStyle w:val="ac"/>
          <w:jc w:val="right"/>
        </w:pPr>
        <w:r>
          <w:fldChar w:fldCharType="begin"/>
        </w:r>
        <w:r>
          <w:instrText>PAGE   \* MERGEFORMAT</w:instrText>
        </w:r>
        <w:r>
          <w:fldChar w:fldCharType="separate"/>
        </w:r>
        <w:r w:rsidR="004615A7">
          <w:rPr>
            <w:noProof/>
          </w:rPr>
          <w:t>1</w:t>
        </w:r>
        <w:r>
          <w:fldChar w:fldCharType="end"/>
        </w:r>
      </w:p>
    </w:sdtContent>
  </w:sdt>
  <w:p w14:paraId="733B72D5" w14:textId="77777777" w:rsidR="00DB15CD" w:rsidRDefault="00DB15C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4C0E6" w14:textId="77777777" w:rsidR="004C7CD0" w:rsidRDefault="004C7CD0" w:rsidP="00DB15CD">
      <w:pPr>
        <w:spacing w:after="0" w:line="240" w:lineRule="auto"/>
      </w:pPr>
      <w:r>
        <w:separator/>
      </w:r>
    </w:p>
  </w:footnote>
  <w:footnote w:type="continuationSeparator" w:id="0">
    <w:p w14:paraId="05D2690E" w14:textId="77777777" w:rsidR="004C7CD0" w:rsidRDefault="004C7CD0" w:rsidP="00DB1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246523"/>
    <w:multiLevelType w:val="hybridMultilevel"/>
    <w:tmpl w:val="9932936A"/>
    <w:lvl w:ilvl="0" w:tplc="CD887562">
      <w:start w:val="2"/>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CD"/>
    <w:rsid w:val="000B1A83"/>
    <w:rsid w:val="00112BBA"/>
    <w:rsid w:val="001654CA"/>
    <w:rsid w:val="002C3FB9"/>
    <w:rsid w:val="002D3EDF"/>
    <w:rsid w:val="00345A5A"/>
    <w:rsid w:val="004615A7"/>
    <w:rsid w:val="004A6C33"/>
    <w:rsid w:val="004B0332"/>
    <w:rsid w:val="004C7CD0"/>
    <w:rsid w:val="00505FB4"/>
    <w:rsid w:val="00671AB4"/>
    <w:rsid w:val="00691FA9"/>
    <w:rsid w:val="006E22B7"/>
    <w:rsid w:val="00723FEE"/>
    <w:rsid w:val="007B5D51"/>
    <w:rsid w:val="009A4EE4"/>
    <w:rsid w:val="00A85126"/>
    <w:rsid w:val="00AE5F4B"/>
    <w:rsid w:val="00C221D2"/>
    <w:rsid w:val="00C30B22"/>
    <w:rsid w:val="00C84574"/>
    <w:rsid w:val="00DA25D6"/>
    <w:rsid w:val="00DB15CD"/>
    <w:rsid w:val="00E115B9"/>
    <w:rsid w:val="00E153DE"/>
    <w:rsid w:val="00F578E0"/>
    <w:rsid w:val="00F81536"/>
    <w:rsid w:val="00F87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1DD4"/>
  <w15:docId w15:val="{70C94995-B6AD-4BD7-9BE8-82C069F0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5CD"/>
    <w:rPr>
      <w:lang w:val="ru-RU"/>
    </w:rPr>
  </w:style>
  <w:style w:type="paragraph" w:styleId="1">
    <w:name w:val="heading 1"/>
    <w:basedOn w:val="a"/>
    <w:next w:val="a"/>
    <w:link w:val="10"/>
    <w:uiPriority w:val="99"/>
    <w:qFormat/>
    <w:rsid w:val="009A4EE4"/>
    <w:pPr>
      <w:keepNext/>
      <w:spacing w:before="320" w:after="0" w:line="240" w:lineRule="auto"/>
      <w:jc w:val="center"/>
      <w:outlineLvl w:val="0"/>
    </w:pPr>
    <w:rPr>
      <w:rFonts w:ascii="Times New Roman" w:eastAsia="Times New Roman" w:hAnsi="Times New Roman" w:cs="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rsid w:val="00DB15CD"/>
    <w:rPr>
      <w:sz w:val="16"/>
      <w:szCs w:val="16"/>
    </w:rPr>
  </w:style>
  <w:style w:type="paragraph" w:styleId="a4">
    <w:name w:val="annotation text"/>
    <w:basedOn w:val="a"/>
    <w:link w:val="a5"/>
    <w:unhideWhenUsed/>
    <w:rsid w:val="00DB15CD"/>
    <w:pPr>
      <w:spacing w:line="240" w:lineRule="auto"/>
    </w:pPr>
    <w:rPr>
      <w:sz w:val="20"/>
      <w:szCs w:val="20"/>
    </w:rPr>
  </w:style>
  <w:style w:type="character" w:customStyle="1" w:styleId="a5">
    <w:name w:val="Текст примечания Знак"/>
    <w:basedOn w:val="a0"/>
    <w:link w:val="a4"/>
    <w:rsid w:val="00DB15CD"/>
    <w:rPr>
      <w:sz w:val="20"/>
      <w:szCs w:val="20"/>
      <w:lang w:val="ru-RU"/>
    </w:rPr>
  </w:style>
  <w:style w:type="paragraph" w:styleId="a6">
    <w:name w:val="Balloon Text"/>
    <w:basedOn w:val="a"/>
    <w:link w:val="a7"/>
    <w:uiPriority w:val="99"/>
    <w:semiHidden/>
    <w:unhideWhenUsed/>
    <w:rsid w:val="00DB15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15CD"/>
    <w:rPr>
      <w:rFonts w:ascii="Tahoma" w:hAnsi="Tahoma" w:cs="Tahoma"/>
      <w:sz w:val="16"/>
      <w:szCs w:val="16"/>
      <w:lang w:val="ru-RU"/>
    </w:rPr>
  </w:style>
  <w:style w:type="table" w:styleId="a8">
    <w:name w:val="Table Grid"/>
    <w:basedOn w:val="a1"/>
    <w:uiPriority w:val="59"/>
    <w:rsid w:val="00DB15C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DB15CD"/>
    <w:rPr>
      <w:color w:val="0563C1"/>
      <w:u w:val="single"/>
    </w:rPr>
  </w:style>
  <w:style w:type="character" w:customStyle="1" w:styleId="normaltextrun">
    <w:name w:val="normaltextrun"/>
    <w:rsid w:val="00DB15CD"/>
  </w:style>
  <w:style w:type="paragraph" w:styleId="aa">
    <w:name w:val="header"/>
    <w:basedOn w:val="a"/>
    <w:link w:val="ab"/>
    <w:uiPriority w:val="99"/>
    <w:unhideWhenUsed/>
    <w:rsid w:val="00DB15CD"/>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DB15CD"/>
    <w:rPr>
      <w:lang w:val="ru-RU"/>
    </w:rPr>
  </w:style>
  <w:style w:type="paragraph" w:styleId="ac">
    <w:name w:val="footer"/>
    <w:basedOn w:val="a"/>
    <w:link w:val="ad"/>
    <w:uiPriority w:val="99"/>
    <w:unhideWhenUsed/>
    <w:rsid w:val="00DB15CD"/>
    <w:pPr>
      <w:tabs>
        <w:tab w:val="center" w:pos="4819"/>
        <w:tab w:val="right" w:pos="9639"/>
      </w:tabs>
      <w:spacing w:after="0" w:line="240" w:lineRule="auto"/>
    </w:pPr>
  </w:style>
  <w:style w:type="character" w:customStyle="1" w:styleId="ad">
    <w:name w:val="Нижний колонтитул Знак"/>
    <w:basedOn w:val="a0"/>
    <w:link w:val="ac"/>
    <w:uiPriority w:val="99"/>
    <w:rsid w:val="00DB15CD"/>
    <w:rPr>
      <w:lang w:val="ru-RU"/>
    </w:rPr>
  </w:style>
  <w:style w:type="paragraph" w:styleId="ae">
    <w:name w:val="List Paragraph"/>
    <w:basedOn w:val="a"/>
    <w:uiPriority w:val="34"/>
    <w:qFormat/>
    <w:rsid w:val="00DB15CD"/>
    <w:pPr>
      <w:ind w:left="720"/>
      <w:contextualSpacing/>
    </w:pPr>
  </w:style>
  <w:style w:type="paragraph" w:styleId="af">
    <w:name w:val="Normal (Web)"/>
    <w:basedOn w:val="a"/>
    <w:unhideWhenUsed/>
    <w:rsid w:val="00DB15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9"/>
    <w:rsid w:val="009A4EE4"/>
    <w:rPr>
      <w:rFonts w:ascii="Times New Roman" w:eastAsia="Times New Roman" w:hAnsi="Times New Roman" w:cs="Times New Roman"/>
      <w:b/>
      <w:bCs/>
      <w:sz w:val="24"/>
      <w:szCs w:val="24"/>
      <w:lang w:eastAsia="ru-RU"/>
    </w:rPr>
  </w:style>
  <w:style w:type="character" w:styleId="af0">
    <w:name w:val="Unresolved Mention"/>
    <w:basedOn w:val="a0"/>
    <w:uiPriority w:val="99"/>
    <w:semiHidden/>
    <w:unhideWhenUsed/>
    <w:rsid w:val="00723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69279">
      <w:bodyDiv w:val="1"/>
      <w:marLeft w:val="0"/>
      <w:marRight w:val="0"/>
      <w:marTop w:val="0"/>
      <w:marBottom w:val="0"/>
      <w:divBdr>
        <w:top w:val="none" w:sz="0" w:space="0" w:color="auto"/>
        <w:left w:val="none" w:sz="0" w:space="0" w:color="auto"/>
        <w:bottom w:val="none" w:sz="0" w:space="0" w:color="auto"/>
        <w:right w:val="none" w:sz="0" w:space="0" w:color="auto"/>
      </w:divBdr>
    </w:div>
    <w:div w:id="16675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aua.info@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vd.clever-forms.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________@kiyavia.com%20-" TargetMode="External"/><Relationship Id="rId4" Type="http://schemas.openxmlformats.org/officeDocument/2006/relationships/webSettings" Target="webSettings.xml"/><Relationship Id="rId9" Type="http://schemas.openxmlformats.org/officeDocument/2006/relationships/hyperlink" Target="mailto:_______@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1202</Words>
  <Characters>7914</Characters>
  <Application>Microsoft Office Word</Application>
  <DocSecurity>0</DocSecurity>
  <Lines>116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Лариса Лариса</cp:lastModifiedBy>
  <cp:revision>3</cp:revision>
  <cp:lastPrinted>2023-09-06T13:45:00Z</cp:lastPrinted>
  <dcterms:created xsi:type="dcterms:W3CDTF">2023-11-13T03:09:00Z</dcterms:created>
  <dcterms:modified xsi:type="dcterms:W3CDTF">2023-11-13T03:10:00Z</dcterms:modified>
</cp:coreProperties>
</file>